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4A82" w14:textId="77777777" w:rsidR="00F01FE5" w:rsidRPr="00212114" w:rsidRDefault="00F01FE5">
      <w:pPr>
        <w:rPr>
          <w:lang w:val="uk-UA"/>
        </w:rPr>
      </w:pPr>
    </w:p>
    <w:p w14:paraId="4B0D5074" w14:textId="77777777" w:rsidR="00FF5406" w:rsidRDefault="00FF5406">
      <w:pPr>
        <w:rPr>
          <w:lang w:val="uk-UA"/>
        </w:rPr>
      </w:pPr>
    </w:p>
    <w:p w14:paraId="6459A382" w14:textId="77777777" w:rsidR="00FF5406" w:rsidRDefault="00FF5406">
      <w:pPr>
        <w:rPr>
          <w:lang w:val="uk-UA"/>
        </w:rPr>
      </w:pPr>
    </w:p>
    <w:p w14:paraId="1736366B" w14:textId="77777777" w:rsidR="00905816" w:rsidRDefault="00905816">
      <w:pPr>
        <w:rPr>
          <w:lang w:val="uk-UA"/>
        </w:rPr>
      </w:pPr>
    </w:p>
    <w:p w14:paraId="4239F5FF" w14:textId="77777777" w:rsidR="00905816" w:rsidRDefault="00905816">
      <w:pPr>
        <w:rPr>
          <w:lang w:val="uk-UA"/>
        </w:rPr>
      </w:pPr>
    </w:p>
    <w:p w14:paraId="23773DA0" w14:textId="77777777" w:rsidR="00905816" w:rsidRDefault="00905816">
      <w:pPr>
        <w:rPr>
          <w:lang w:val="uk-UA"/>
        </w:rPr>
      </w:pPr>
    </w:p>
    <w:p w14:paraId="51530F80" w14:textId="77777777" w:rsidR="00905816" w:rsidRDefault="00905816">
      <w:pPr>
        <w:rPr>
          <w:lang w:val="uk-UA"/>
        </w:rPr>
      </w:pPr>
    </w:p>
    <w:p w14:paraId="1278FE53" w14:textId="77777777" w:rsidR="00905816" w:rsidRDefault="00905816">
      <w:pPr>
        <w:rPr>
          <w:lang w:val="uk-UA"/>
        </w:rPr>
      </w:pPr>
    </w:p>
    <w:p w14:paraId="5968DFB9" w14:textId="77777777" w:rsidR="00FF5406" w:rsidRDefault="00FF5406">
      <w:pPr>
        <w:rPr>
          <w:lang w:val="uk-UA"/>
        </w:rPr>
      </w:pPr>
    </w:p>
    <w:p w14:paraId="014188E5" w14:textId="77777777" w:rsidR="00FF5406" w:rsidRDefault="00FF5406">
      <w:pPr>
        <w:rPr>
          <w:lang w:val="uk-UA"/>
        </w:rPr>
      </w:pPr>
    </w:p>
    <w:p w14:paraId="22190D51" w14:textId="77777777" w:rsidR="00905816" w:rsidRPr="00905816" w:rsidRDefault="00905816" w:rsidP="00905816">
      <w:pPr>
        <w:widowControl w:val="0"/>
        <w:spacing w:before="120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905816">
        <w:rPr>
          <w:rFonts w:ascii="Arial" w:hAnsi="Arial" w:cs="Arial"/>
          <w:b/>
          <w:caps/>
          <w:sz w:val="28"/>
          <w:szCs w:val="28"/>
          <w:lang w:val="ru-RU"/>
        </w:rPr>
        <w:t xml:space="preserve">Закупівельна документація </w:t>
      </w:r>
    </w:p>
    <w:p w14:paraId="4C32E7D8" w14:textId="237A841F" w:rsidR="00FF5406" w:rsidRPr="00905816" w:rsidRDefault="00310C9A" w:rsidP="00310C9A">
      <w:pPr>
        <w:jc w:val="center"/>
        <w:rPr>
          <w:lang w:val="ru-RU"/>
        </w:rPr>
      </w:pPr>
      <w:r w:rsidRPr="00310C9A">
        <w:rPr>
          <w:rFonts w:ascii="Arial" w:hAnsi="Arial" w:cs="Arial"/>
          <w:b/>
          <w:caps/>
          <w:sz w:val="28"/>
          <w:szCs w:val="28"/>
          <w:lang w:val="ru-RU"/>
        </w:rPr>
        <w:t>ПРАТ “АБІНБЕВ ЕФЕС УКРАЇНА”</w:t>
      </w:r>
    </w:p>
    <w:p w14:paraId="7455287A" w14:textId="77777777" w:rsidR="00FF5406" w:rsidRDefault="00FF5406">
      <w:pPr>
        <w:rPr>
          <w:lang w:val="uk-UA"/>
        </w:rPr>
      </w:pPr>
    </w:p>
    <w:p w14:paraId="276D182F" w14:textId="77777777" w:rsidR="00FF5406" w:rsidRDefault="00FF5406">
      <w:pPr>
        <w:rPr>
          <w:lang w:val="uk-UA"/>
        </w:rPr>
      </w:pPr>
    </w:p>
    <w:p w14:paraId="4B2ED65E" w14:textId="77777777" w:rsidR="00FF5406" w:rsidRDefault="00FF5406">
      <w:pPr>
        <w:rPr>
          <w:lang w:val="uk-UA"/>
        </w:rPr>
      </w:pPr>
    </w:p>
    <w:p w14:paraId="36FAAE73" w14:textId="77777777" w:rsidR="00FF5406" w:rsidRDefault="00FF5406">
      <w:pPr>
        <w:rPr>
          <w:lang w:val="uk-UA"/>
        </w:rPr>
      </w:pPr>
    </w:p>
    <w:p w14:paraId="7870A0FC" w14:textId="77777777" w:rsidR="00FF5406" w:rsidRDefault="00FF5406">
      <w:pPr>
        <w:rPr>
          <w:lang w:val="uk-UA"/>
        </w:rPr>
      </w:pPr>
    </w:p>
    <w:p w14:paraId="1C0E8F04" w14:textId="77777777" w:rsidR="00FF5406" w:rsidRDefault="00FF5406">
      <w:pPr>
        <w:rPr>
          <w:lang w:val="uk-UA"/>
        </w:rPr>
      </w:pPr>
    </w:p>
    <w:p w14:paraId="63C0D76E" w14:textId="77777777" w:rsidR="00FF5406" w:rsidRDefault="00FF5406">
      <w:pPr>
        <w:rPr>
          <w:lang w:val="uk-UA"/>
        </w:rPr>
      </w:pPr>
    </w:p>
    <w:p w14:paraId="69A6795E" w14:textId="77777777" w:rsidR="00FF5406" w:rsidRDefault="00FF5406">
      <w:pPr>
        <w:rPr>
          <w:lang w:val="uk-UA"/>
        </w:rPr>
      </w:pPr>
    </w:p>
    <w:p w14:paraId="177978D3" w14:textId="77777777" w:rsidR="00FF5406" w:rsidRDefault="00FF5406">
      <w:pPr>
        <w:rPr>
          <w:lang w:val="uk-UA"/>
        </w:rPr>
      </w:pPr>
    </w:p>
    <w:p w14:paraId="32C7803B" w14:textId="77777777" w:rsidR="00FF5406" w:rsidRDefault="00FF5406">
      <w:pPr>
        <w:rPr>
          <w:lang w:val="uk-UA"/>
        </w:rPr>
      </w:pPr>
    </w:p>
    <w:p w14:paraId="4F5FBEC3" w14:textId="77777777" w:rsidR="00FF5406" w:rsidRDefault="00FF5406">
      <w:pPr>
        <w:rPr>
          <w:lang w:val="uk-UA"/>
        </w:rPr>
      </w:pPr>
    </w:p>
    <w:p w14:paraId="7A45EB9F" w14:textId="77777777" w:rsidR="00FF5406" w:rsidRDefault="00FF5406">
      <w:pPr>
        <w:rPr>
          <w:lang w:val="uk-UA"/>
        </w:rPr>
      </w:pPr>
    </w:p>
    <w:p w14:paraId="221DF502" w14:textId="77777777" w:rsidR="00FF5406" w:rsidRDefault="00FF5406">
      <w:pPr>
        <w:rPr>
          <w:lang w:val="uk-UA"/>
        </w:rPr>
      </w:pPr>
    </w:p>
    <w:p w14:paraId="1310CD14" w14:textId="77777777" w:rsidR="00FF5406" w:rsidRDefault="00FF5406">
      <w:pPr>
        <w:rPr>
          <w:lang w:val="uk-UA"/>
        </w:rPr>
      </w:pPr>
    </w:p>
    <w:p w14:paraId="11FE88B8" w14:textId="77777777" w:rsidR="00212114" w:rsidRDefault="00212114" w:rsidP="00FF5406">
      <w:pPr>
        <w:rPr>
          <w:b/>
          <w:bCs/>
          <w:lang w:val="uk-UA"/>
        </w:rPr>
      </w:pPr>
    </w:p>
    <w:p w14:paraId="742B27A4" w14:textId="59C91384" w:rsidR="00FF5406" w:rsidRP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lastRenderedPageBreak/>
        <w:t>1. Загальні положення</w:t>
      </w:r>
      <w:r>
        <w:rPr>
          <w:b/>
          <w:bCs/>
          <w:lang w:val="uk-UA"/>
        </w:rPr>
        <w:t>.</w:t>
      </w:r>
    </w:p>
    <w:p w14:paraId="369CBB69" w14:textId="61CA34CA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1.1.. ПРАТ</w:t>
      </w:r>
      <w:r>
        <w:rPr>
          <w:lang w:val="uk-UA"/>
        </w:rPr>
        <w:t xml:space="preserve"> </w:t>
      </w:r>
      <w:r w:rsidRPr="00FF5406">
        <w:rPr>
          <w:lang w:val="uk-UA"/>
        </w:rPr>
        <w:t xml:space="preserve">«АБ ІнБев/ЕФЕС Україна»- юридична адреса: </w:t>
      </w:r>
      <w:r>
        <w:rPr>
          <w:lang w:val="uk-UA"/>
        </w:rPr>
        <w:t>03150</w:t>
      </w:r>
      <w:r w:rsidRPr="00FF5406">
        <w:rPr>
          <w:lang w:val="uk-UA"/>
        </w:rPr>
        <w:t xml:space="preserve"> Україна, м. </w:t>
      </w:r>
      <w:r>
        <w:rPr>
          <w:lang w:val="uk-UA"/>
        </w:rPr>
        <w:t>Київ</w:t>
      </w:r>
      <w:r w:rsidRPr="00FF5406">
        <w:rPr>
          <w:lang w:val="uk-UA"/>
        </w:rPr>
        <w:t>, вул</w:t>
      </w:r>
      <w:r>
        <w:rPr>
          <w:lang w:val="uk-UA"/>
        </w:rPr>
        <w:t>. Фізкультури</w:t>
      </w:r>
      <w:r w:rsidRPr="00FF5406">
        <w:rPr>
          <w:lang w:val="uk-UA"/>
        </w:rPr>
        <w:t xml:space="preserve">, </w:t>
      </w:r>
      <w:r>
        <w:rPr>
          <w:lang w:val="uk-UA"/>
        </w:rPr>
        <w:t>30-В.</w:t>
      </w:r>
    </w:p>
    <w:p w14:paraId="4AF5F436" w14:textId="248DC59F" w:rsidR="0015174A" w:rsidRPr="0015174A" w:rsidRDefault="00FF5406" w:rsidP="00FF5406">
      <w:pPr>
        <w:rPr>
          <w:lang w:val="uk-UA"/>
        </w:rPr>
      </w:pPr>
      <w:r w:rsidRPr="00FF5406">
        <w:rPr>
          <w:lang w:val="uk-UA"/>
        </w:rPr>
        <w:t xml:space="preserve">(далі — </w:t>
      </w:r>
      <w:r>
        <w:rPr>
          <w:lang w:val="uk-UA"/>
        </w:rPr>
        <w:t>Замовник</w:t>
      </w:r>
      <w:r w:rsidRPr="00FF5406">
        <w:rPr>
          <w:lang w:val="uk-UA"/>
        </w:rPr>
        <w:t>) Повідомленням про проведення те</w:t>
      </w:r>
      <w:r w:rsidR="00033037">
        <w:rPr>
          <w:lang w:val="uk-UA"/>
        </w:rPr>
        <w:t>ндеру до пошуку Постачальників зернових</w:t>
      </w:r>
      <w:r w:rsidR="00513566">
        <w:rPr>
          <w:lang w:val="uk-UA"/>
        </w:rPr>
        <w:t>(ячмінь пивоварний)</w:t>
      </w:r>
      <w:r w:rsidRPr="00FF5406">
        <w:rPr>
          <w:lang w:val="uk-UA"/>
        </w:rPr>
        <w:t xml:space="preserve">, розміщеним на Інтернет-сайті </w:t>
      </w:r>
      <w:r w:rsidR="0015174A">
        <w:rPr>
          <w:lang w:val="uk-UA"/>
        </w:rPr>
        <w:t xml:space="preserve"> </w:t>
      </w:r>
      <w:r w:rsidRPr="00FF5406">
        <w:rPr>
          <w:lang w:val="uk-UA"/>
        </w:rPr>
        <w:t xml:space="preserve">Організатора (адреса сайту: </w:t>
      </w:r>
      <w:r w:rsidR="002A7E2C" w:rsidRPr="002A7E2C">
        <w:rPr>
          <w:lang w:val="uk-UA"/>
        </w:rPr>
        <w:t>https://abinbevefes.com.ua/</w:t>
      </w:r>
      <w:r w:rsidRPr="00FF5406">
        <w:rPr>
          <w:lang w:val="uk-UA"/>
        </w:rPr>
        <w:t xml:space="preserve"> ) запрошує постачальників (далі — </w:t>
      </w:r>
      <w:r>
        <w:rPr>
          <w:lang w:val="uk-UA"/>
        </w:rPr>
        <w:t>П</w:t>
      </w:r>
      <w:r w:rsidR="00C667F6">
        <w:rPr>
          <w:lang w:val="uk-UA"/>
        </w:rPr>
        <w:t>остачальник</w:t>
      </w:r>
      <w:r w:rsidRPr="00FF5406">
        <w:rPr>
          <w:lang w:val="uk-UA"/>
        </w:rPr>
        <w:t xml:space="preserve">) до участі </w:t>
      </w:r>
      <w:r w:rsidR="0015174A">
        <w:rPr>
          <w:lang w:val="uk-UA"/>
        </w:rPr>
        <w:t xml:space="preserve"> </w:t>
      </w:r>
      <w:r w:rsidR="00315B9D">
        <w:rPr>
          <w:lang w:val="uk-UA"/>
        </w:rPr>
        <w:t xml:space="preserve">у конкурсному відборі </w:t>
      </w:r>
      <w:r w:rsidR="00571A59" w:rsidRPr="006F3CD9">
        <w:rPr>
          <w:u w:val="single"/>
          <w:lang w:val="uk-UA"/>
        </w:rPr>
        <w:t xml:space="preserve">з </w:t>
      </w:r>
      <w:r w:rsidR="00C667F6">
        <w:rPr>
          <w:u w:val="single"/>
          <w:lang w:val="uk-UA"/>
        </w:rPr>
        <w:t xml:space="preserve">постачання </w:t>
      </w:r>
      <w:r w:rsidR="00CA6BD7">
        <w:rPr>
          <w:u w:val="single"/>
          <w:lang w:val="uk-UA"/>
        </w:rPr>
        <w:t>зернових (ячмінь пивоварний)</w:t>
      </w:r>
      <w:r w:rsidR="00C667F6">
        <w:rPr>
          <w:u w:val="single"/>
          <w:lang w:val="uk-UA"/>
        </w:rPr>
        <w:t xml:space="preserve"> </w:t>
      </w:r>
      <w:r w:rsidR="0015174A" w:rsidRPr="006F3CD9">
        <w:rPr>
          <w:noProof/>
          <w:u w:val="single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9B5B" wp14:editId="5B8183F7">
                <wp:simplePos x="0" y="0"/>
                <wp:positionH relativeFrom="column">
                  <wp:posOffset>22860</wp:posOffset>
                </wp:positionH>
                <wp:positionV relativeFrom="paragraph">
                  <wp:posOffset>135255</wp:posOffset>
                </wp:positionV>
                <wp:extent cx="4922520" cy="0"/>
                <wp:effectExtent l="0" t="0" r="0" b="0"/>
                <wp:wrapNone/>
                <wp:docPr id="1378451088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Пряма сполучна лінія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from="1.8pt,10.65pt" to="389.4pt,10.65pt" w14:anchorId="616F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">
                <v:stroke joinstyle="miter"/>
              </v:line>
            </w:pict>
          </mc:Fallback>
        </mc:AlternateContent>
      </w:r>
      <w:r w:rsidR="00C667F6">
        <w:rPr>
          <w:u w:val="single"/>
          <w:lang w:val="uk-UA"/>
        </w:rPr>
        <w:t xml:space="preserve">на Чернігівське відділення (м. Чернігів, </w:t>
      </w:r>
      <w:r w:rsidR="00C667F6" w:rsidRPr="00C667F6">
        <w:rPr>
          <w:u w:val="single"/>
          <w:lang w:val="uk-UA"/>
        </w:rPr>
        <w:t>вул. Інструментальна, 20</w:t>
      </w:r>
      <w:r w:rsidR="00C667F6">
        <w:rPr>
          <w:u w:val="single"/>
          <w:lang w:val="uk-UA"/>
        </w:rPr>
        <w:t>) та на Миколаївське відділення (м. Миколаїв, вул. Янтарна,320)</w:t>
      </w:r>
      <w:r w:rsidR="006F3CD9" w:rsidRPr="006F3CD9">
        <w:rPr>
          <w:u w:val="single"/>
          <w:lang w:val="uk-UA"/>
        </w:rPr>
        <w:t>.</w:t>
      </w:r>
    </w:p>
    <w:p w14:paraId="4C9D2291" w14:textId="5D5B73A8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1.2. За результатами проведеного тендеру буде зроблено вибір </w:t>
      </w:r>
      <w:r w:rsidR="00FC42AA">
        <w:rPr>
          <w:lang w:val="uk-UA"/>
        </w:rPr>
        <w:t>Постачальників</w:t>
      </w:r>
    </w:p>
    <w:p w14:paraId="4343F02A" w14:textId="3ED2ED6B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1.3. Опубліковане Повідомлення разом з його невід'ємним додатком</w:t>
      </w:r>
      <w:r>
        <w:rPr>
          <w:lang w:val="uk-UA"/>
        </w:rPr>
        <w:t>/технічним завданням</w:t>
      </w:r>
      <w:r w:rsidRPr="00FF5406">
        <w:rPr>
          <w:lang w:val="uk-UA"/>
        </w:rPr>
        <w:t xml:space="preserve"> - цією Документацією є запрошенням робити оферти і повинні розглядатися </w:t>
      </w:r>
      <w:r>
        <w:rPr>
          <w:lang w:val="uk-UA"/>
        </w:rPr>
        <w:t>П</w:t>
      </w:r>
      <w:r w:rsidR="00C667F6">
        <w:rPr>
          <w:lang w:val="uk-UA"/>
        </w:rPr>
        <w:t>остачальником</w:t>
      </w:r>
      <w:r w:rsidRPr="00FF5406">
        <w:rPr>
          <w:lang w:val="uk-UA"/>
        </w:rPr>
        <w:t xml:space="preserve"> з урахуванням цього.</w:t>
      </w:r>
    </w:p>
    <w:p w14:paraId="20614CC8" w14:textId="6B86CA25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1.4. При необхідності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 має право продовжувати термін закінчення прийому Пропозицій з повідомленням усіх </w:t>
      </w:r>
      <w:r>
        <w:rPr>
          <w:lang w:val="uk-UA"/>
        </w:rPr>
        <w:t>П</w:t>
      </w:r>
      <w:r w:rsidR="00C667F6">
        <w:rPr>
          <w:lang w:val="uk-UA"/>
        </w:rPr>
        <w:t>остачальників</w:t>
      </w:r>
      <w:r w:rsidRPr="00FF5406">
        <w:rPr>
          <w:lang w:val="uk-UA"/>
        </w:rPr>
        <w:t>.</w:t>
      </w:r>
    </w:p>
    <w:p w14:paraId="4FCB601C" w14:textId="7777777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1.5. Укладений за результатами проведеної процедури Договір фіксує всі досягнуті сторонами домовленості.</w:t>
      </w:r>
    </w:p>
    <w:p w14:paraId="4832E8A4" w14:textId="081CBD61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1.6. Учасники самостійно несуть усі витрати, пов'язані з підготовкою та поданням Пропозиції, а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 за цими витратами не відповідає та не має зобов'язань, незалежно від перебігу та результатів тендеру.</w:t>
      </w:r>
    </w:p>
    <w:p w14:paraId="6413A694" w14:textId="1B472152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1.7. </w:t>
      </w:r>
      <w:r>
        <w:rPr>
          <w:lang w:val="uk-UA"/>
        </w:rPr>
        <w:t xml:space="preserve">Замовник </w:t>
      </w:r>
      <w:r w:rsidRPr="00FF5406">
        <w:rPr>
          <w:lang w:val="uk-UA"/>
        </w:rPr>
        <w:t>залишає за собою право проводити додаткові переговори з учасниками, збирання комерційних пропозицій на електронному торговому майданчику з попереднім повідомленням учасників про відповідну процедуру.</w:t>
      </w:r>
    </w:p>
    <w:p w14:paraId="10E2CA5F" w14:textId="333C23C7" w:rsidR="00FF5406" w:rsidRDefault="00FF5406" w:rsidP="00FF5406">
      <w:pPr>
        <w:rPr>
          <w:lang w:val="uk-UA"/>
        </w:rPr>
      </w:pPr>
      <w:r>
        <w:rPr>
          <w:lang w:val="uk-UA"/>
        </w:rPr>
        <w:t>1.</w:t>
      </w:r>
      <w:r w:rsidR="00700BE5">
        <w:rPr>
          <w:lang w:val="uk-UA"/>
        </w:rPr>
        <w:t>8</w:t>
      </w:r>
      <w:r>
        <w:rPr>
          <w:lang w:val="uk-UA"/>
        </w:rPr>
        <w:t xml:space="preserve"> </w:t>
      </w:r>
      <w:r w:rsidRPr="00FF5406">
        <w:rPr>
          <w:lang w:val="uk-UA"/>
        </w:rPr>
        <w:t>Всі документи надаються українською мовою.</w:t>
      </w:r>
    </w:p>
    <w:p w14:paraId="326C8121" w14:textId="0195494C" w:rsidR="00700BE5" w:rsidRDefault="00700BE5" w:rsidP="00FF5406">
      <w:pPr>
        <w:rPr>
          <w:lang w:val="uk-UA"/>
        </w:rPr>
      </w:pPr>
      <w:r>
        <w:rPr>
          <w:lang w:val="uk-UA"/>
        </w:rPr>
        <w:t>1.</w:t>
      </w:r>
      <w:r w:rsidR="00847750">
        <w:rPr>
          <w:lang w:val="uk-UA"/>
        </w:rPr>
        <w:t>9</w:t>
      </w:r>
      <w:r>
        <w:rPr>
          <w:lang w:val="uk-UA"/>
        </w:rPr>
        <w:t xml:space="preserve"> </w:t>
      </w:r>
      <w:r w:rsidRPr="00700BE5">
        <w:rPr>
          <w:lang w:val="uk-UA"/>
        </w:rPr>
        <w:t>При розробці Пропозиції П</w:t>
      </w:r>
      <w:r w:rsidR="00C667F6">
        <w:rPr>
          <w:lang w:val="uk-UA"/>
        </w:rPr>
        <w:t>остачальник</w:t>
      </w:r>
      <w:r w:rsidRPr="00700BE5">
        <w:rPr>
          <w:lang w:val="uk-UA"/>
        </w:rPr>
        <w:t xml:space="preserve"> має невідступно дотримуватися умов цього документу. Пропозиція П</w:t>
      </w:r>
      <w:r w:rsidR="00C667F6">
        <w:rPr>
          <w:lang w:val="uk-UA"/>
        </w:rPr>
        <w:t>остачальника</w:t>
      </w:r>
      <w:r w:rsidRPr="00700BE5">
        <w:rPr>
          <w:lang w:val="uk-UA"/>
        </w:rPr>
        <w:t xml:space="preserve"> має повністю відповідати </w:t>
      </w:r>
      <w:r w:rsidR="00C667F6">
        <w:rPr>
          <w:lang w:val="uk-UA"/>
        </w:rPr>
        <w:t>Загально-технічній специфікації та Індивідуальній специфікації</w:t>
      </w:r>
      <w:r w:rsidRPr="00700BE5">
        <w:rPr>
          <w:lang w:val="uk-UA"/>
        </w:rPr>
        <w:t xml:space="preserve">, а також Українському Законодавству, іншим нормативним документам, що діють на території України. </w:t>
      </w:r>
    </w:p>
    <w:p w14:paraId="159F96FE" w14:textId="0C916450" w:rsid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t>2. Порядок надання пропозицій Учасниками тендеру</w:t>
      </w:r>
    </w:p>
    <w:p w14:paraId="1BA3B58C" w14:textId="2DAABE17" w:rsidR="009F4BD3" w:rsidRDefault="009F4BD3" w:rsidP="009F4BD3">
      <w:pPr>
        <w:rPr>
          <w:lang w:val="uk-UA"/>
        </w:rPr>
      </w:pPr>
      <w:r>
        <w:rPr>
          <w:lang w:val="uk-UA"/>
        </w:rPr>
        <w:t>2.</w:t>
      </w:r>
      <w:r w:rsidRPr="009F4BD3">
        <w:rPr>
          <w:lang w:val="uk-UA"/>
        </w:rPr>
        <w:t>1 Для участі у тендері Учасник формує пакет документів</w:t>
      </w:r>
      <w:r w:rsidR="003F5D88">
        <w:rPr>
          <w:lang w:val="uk-UA"/>
        </w:rPr>
        <w:t>:</w:t>
      </w:r>
    </w:p>
    <w:p w14:paraId="765B1D03" w14:textId="403CAB48" w:rsidR="00C27C23" w:rsidRDefault="00C27C23" w:rsidP="009F4BD3">
      <w:pPr>
        <w:rPr>
          <w:lang w:val="uk-UA"/>
        </w:rPr>
      </w:pPr>
      <w:r>
        <w:rPr>
          <w:lang w:val="uk-UA"/>
        </w:rPr>
        <w:t>- комерційну пропозицію (на фірмовому бланку за підписом уповноваженої особи</w:t>
      </w:r>
    </w:p>
    <w:p w14:paraId="588D15AC" w14:textId="3265BACE" w:rsidR="00570D4C" w:rsidRDefault="006F3CD9" w:rsidP="009F4BD3">
      <w:pPr>
        <w:rPr>
          <w:lang w:val="uk-UA"/>
        </w:rPr>
      </w:pPr>
      <w:r>
        <w:rPr>
          <w:lang w:val="uk-UA"/>
        </w:rPr>
        <w:lastRenderedPageBreak/>
        <w:t xml:space="preserve">           </w:t>
      </w:r>
      <w:r w:rsidR="00BF06E7" w:rsidRPr="00BF06E7">
        <w:t xml:space="preserve"> </w:t>
      </w:r>
      <w:r w:rsidR="00BF06E7">
        <w:object w:dxaOrig="1508" w:dyaOrig="984" w14:anchorId="56F1E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5.5pt;height:49pt" o:ole="">
            <v:imagedata r:id="rId10" o:title=""/>
          </v:shape>
          <o:OLEObject Type="Embed" ProgID="Excel.Sheet.12" ShapeID="_x0000_i1029" DrawAspect="Icon" ObjectID="_1792251228" r:id="rId11"/>
        </w:object>
      </w:r>
      <w:r w:rsidR="00A63B60" w:rsidRPr="00A63B60">
        <w:t xml:space="preserve"> </w:t>
      </w:r>
      <w:r w:rsidR="00A63B60">
        <w:object w:dxaOrig="1508" w:dyaOrig="984" w14:anchorId="0BDAC92B">
          <v:shape id="_x0000_i1032" type="#_x0000_t75" style="width:75.5pt;height:49pt" o:ole="">
            <v:imagedata r:id="rId12" o:title=""/>
          </v:shape>
          <o:OLEObject Type="Embed" ProgID="Excel.Sheet.12" ShapeID="_x0000_i1032" DrawAspect="Icon" ObjectID="_1792251229" r:id="rId13"/>
        </w:object>
      </w:r>
      <w:r w:rsidR="00C55EA5" w:rsidRPr="00C55EA5">
        <w:t xml:space="preserve"> </w:t>
      </w:r>
      <w:r w:rsidR="00C55EA5">
        <w:object w:dxaOrig="1508" w:dyaOrig="984" w14:anchorId="0D7700C6">
          <v:shape id="_x0000_i1033" type="#_x0000_t75" style="width:75.5pt;height:49pt" o:ole="">
            <v:imagedata r:id="rId14" o:title=""/>
          </v:shape>
          <o:OLEObject Type="Embed" ProgID="Word.Document.12" ShapeID="_x0000_i1033" DrawAspect="Icon" ObjectID="_1792251230" r:id="rId15">
            <o:FieldCodes>\s</o:FieldCodes>
          </o:OLEObject>
        </w:object>
      </w:r>
    </w:p>
    <w:p w14:paraId="7537FE09" w14:textId="7116B805" w:rsidR="00CC78A4" w:rsidRDefault="00CC78A4" w:rsidP="009F4BD3">
      <w:pPr>
        <w:rPr>
          <w:lang w:val="uk-UA"/>
        </w:rPr>
      </w:pPr>
      <w:r>
        <w:rPr>
          <w:lang w:val="uk-UA"/>
        </w:rPr>
        <w:t>- якісні документи на продукцію</w:t>
      </w:r>
    </w:p>
    <w:p w14:paraId="221988F0" w14:textId="123A1116" w:rsidR="00A763A8" w:rsidRDefault="00CC78A4" w:rsidP="009F4BD3">
      <w:pPr>
        <w:rPr>
          <w:lang w:val="uk-UA"/>
        </w:rPr>
      </w:pPr>
      <w:r>
        <w:rPr>
          <w:lang w:val="uk-UA"/>
        </w:rPr>
        <w:t>- за бажанням стислу презентацію Компанії</w:t>
      </w:r>
    </w:p>
    <w:p w14:paraId="034FFFDD" w14:textId="02C481CE" w:rsidR="003F5D88" w:rsidRDefault="003F5D88" w:rsidP="009F4BD3">
      <w:pPr>
        <w:rPr>
          <w:lang w:val="uk-UA"/>
        </w:rPr>
      </w:pPr>
      <w:r>
        <w:rPr>
          <w:lang w:val="uk-UA"/>
        </w:rPr>
        <w:t>2.1.1. комерційна пропозиція</w:t>
      </w:r>
      <w:r w:rsidR="00700BE5">
        <w:rPr>
          <w:lang w:val="uk-UA"/>
        </w:rPr>
        <w:t xml:space="preserve"> дотримуючись </w:t>
      </w:r>
      <w:r w:rsidR="00C667F6">
        <w:rPr>
          <w:lang w:val="uk-UA"/>
        </w:rPr>
        <w:t>спеціфікацій</w:t>
      </w:r>
      <w:r>
        <w:rPr>
          <w:lang w:val="uk-UA"/>
        </w:rPr>
        <w:t>;</w:t>
      </w:r>
    </w:p>
    <w:p w14:paraId="6979A680" w14:textId="77777777" w:rsidR="00A763A8" w:rsidRPr="00C667F6" w:rsidRDefault="003F5D88" w:rsidP="37A9CDE5">
      <w:pPr>
        <w:rPr>
          <w:lang w:val="ru-RU"/>
        </w:rPr>
      </w:pPr>
      <w:r w:rsidRPr="00C667F6">
        <w:rPr>
          <w:lang w:val="ru-RU"/>
        </w:rPr>
        <w:t>2.1.2. ознайомитися зі списком, завчасно підготовити і передати замовнику весь перелі</w:t>
      </w:r>
      <w:r w:rsidR="00A763A8" w:rsidRPr="00C667F6">
        <w:rPr>
          <w:lang w:val="ru-RU"/>
        </w:rPr>
        <w:t xml:space="preserve">к </w:t>
      </w:r>
      <w:r w:rsidRPr="00C667F6">
        <w:rPr>
          <w:lang w:val="ru-RU"/>
        </w:rPr>
        <w:t>документів, необхідних для проходження категоризації (див. файл);</w:t>
      </w:r>
      <w:r w:rsidR="00A763A8" w:rsidRPr="00C667F6">
        <w:rPr>
          <w:lang w:val="ru-RU"/>
        </w:rPr>
        <w:t xml:space="preserve"> </w:t>
      </w:r>
    </w:p>
    <w:p w14:paraId="05226C05" w14:textId="0F5EEA95" w:rsidR="00A763A8" w:rsidRDefault="008E0FBE" w:rsidP="009F4BD3">
      <w:pPr>
        <w:rPr>
          <w:lang w:val="uk-UA"/>
        </w:rPr>
      </w:pPr>
      <w:r>
        <w:rPr>
          <w:lang w:val="uk-UA"/>
        </w:rPr>
        <w:object w:dxaOrig="1287" w:dyaOrig="832" w14:anchorId="7F518318">
          <v:shape id="_x0000_i1027" type="#_x0000_t75" style="width:64.5pt;height:41.5pt" o:ole="">
            <v:imagedata r:id="rId16" o:title=""/>
          </v:shape>
          <o:OLEObject Type="Embed" ProgID="Excel.Sheet.12" ShapeID="_x0000_i1027" DrawAspect="Icon" ObjectID="_1792251231" r:id="rId17"/>
        </w:object>
      </w:r>
    </w:p>
    <w:p w14:paraId="4E63DFD5" w14:textId="696FD81A" w:rsidR="00A763A8" w:rsidRDefault="00A763A8" w:rsidP="009F4BD3">
      <w:pPr>
        <w:rPr>
          <w:b/>
          <w:bCs/>
          <w:lang w:val="uk-UA"/>
        </w:rPr>
      </w:pPr>
      <w:r w:rsidRPr="00A763A8">
        <w:rPr>
          <w:b/>
          <w:bCs/>
          <w:lang w:val="uk-UA"/>
        </w:rPr>
        <w:t xml:space="preserve">3. Розгляд та оцінка Пропозицій Учасників представниками </w:t>
      </w:r>
      <w:r w:rsidR="00847750">
        <w:rPr>
          <w:b/>
          <w:bCs/>
          <w:lang w:val="uk-UA"/>
        </w:rPr>
        <w:t>Замовника</w:t>
      </w:r>
    </w:p>
    <w:p w14:paraId="3C949E36" w14:textId="3A8E6B7D" w:rsidR="00A763A8" w:rsidRDefault="00847750" w:rsidP="009F4BD3">
      <w:pPr>
        <w:rPr>
          <w:lang w:val="ru-RU"/>
        </w:rPr>
      </w:pPr>
      <w:r w:rsidRPr="00847750">
        <w:rPr>
          <w:lang w:val="ru-RU"/>
        </w:rPr>
        <w:t>3.1 Розгляд учасників</w:t>
      </w:r>
      <w:r>
        <w:rPr>
          <w:lang w:val="ru-RU"/>
        </w:rPr>
        <w:t xml:space="preserve"> та оцінка пропозицій</w:t>
      </w:r>
      <w:r w:rsidRPr="00847750">
        <w:rPr>
          <w:lang w:val="ru-RU"/>
        </w:rPr>
        <w:t xml:space="preserve"> здійснюється колегіально представниками </w:t>
      </w:r>
      <w:r>
        <w:rPr>
          <w:lang w:val="ru-RU"/>
        </w:rPr>
        <w:t>Замовника</w:t>
      </w:r>
      <w:r w:rsidRPr="00847750">
        <w:rPr>
          <w:lang w:val="ru-RU"/>
        </w:rPr>
        <w:t>.</w:t>
      </w:r>
    </w:p>
    <w:p w14:paraId="3A510D22" w14:textId="64A52BAD" w:rsidR="00847750" w:rsidRPr="00847750" w:rsidRDefault="00847750" w:rsidP="009F4BD3">
      <w:pPr>
        <w:rPr>
          <w:lang w:val="ru-RU"/>
        </w:rPr>
      </w:pPr>
      <w:r>
        <w:rPr>
          <w:lang w:val="ru-RU"/>
        </w:rPr>
        <w:t xml:space="preserve">3.2 Представник Замовника </w:t>
      </w:r>
      <w:r w:rsidRPr="00847750">
        <w:rPr>
          <w:lang w:val="ru-RU"/>
        </w:rPr>
        <w:t>може запросити у Учасників роз'яснення або доповнення їх Пропозицій, у тому числі подання відсутніх документів</w:t>
      </w:r>
      <w:r>
        <w:rPr>
          <w:lang w:val="ru-RU"/>
        </w:rPr>
        <w:t xml:space="preserve"> (у разі потреби)</w:t>
      </w:r>
    </w:p>
    <w:p w14:paraId="27D23FB8" w14:textId="77777777" w:rsidR="00A4501B" w:rsidRPr="00847750" w:rsidRDefault="00A4501B" w:rsidP="009F4BD3">
      <w:pPr>
        <w:rPr>
          <w:b/>
          <w:bCs/>
          <w:lang w:val="ru-RU"/>
        </w:rPr>
      </w:pPr>
    </w:p>
    <w:p w14:paraId="72950ADC" w14:textId="3D49C78D" w:rsidR="00A4501B" w:rsidRPr="00847750" w:rsidRDefault="00A4501B" w:rsidP="009F4BD3">
      <w:pPr>
        <w:rPr>
          <w:b/>
          <w:bCs/>
          <w:lang w:val="ru-RU"/>
        </w:rPr>
      </w:pPr>
      <w:r w:rsidRPr="00847750">
        <w:rPr>
          <w:b/>
          <w:bCs/>
          <w:lang w:val="ru-RU"/>
        </w:rPr>
        <w:t>4. Визначення П</w:t>
      </w:r>
      <w:r w:rsidR="00FA6B23">
        <w:rPr>
          <w:b/>
          <w:bCs/>
          <w:lang w:val="ru-RU"/>
        </w:rPr>
        <w:t>остачальників</w:t>
      </w:r>
    </w:p>
    <w:p w14:paraId="04FB70AF" w14:textId="54B3C643" w:rsidR="00A4501B" w:rsidRPr="008E0FBE" w:rsidRDefault="00847750" w:rsidP="009F4BD3">
      <w:pPr>
        <w:rPr>
          <w:lang w:val="ru-RU"/>
        </w:rPr>
      </w:pPr>
      <w:r w:rsidRPr="00847750">
        <w:rPr>
          <w:lang w:val="ru-RU"/>
        </w:rPr>
        <w:t xml:space="preserve">4.1 Переможець/переможці тендеру визначаються колегіально представниками </w:t>
      </w:r>
      <w:r>
        <w:rPr>
          <w:lang w:val="ru-RU"/>
        </w:rPr>
        <w:t>Замовника</w:t>
      </w:r>
      <w:r w:rsidRPr="00847750">
        <w:rPr>
          <w:lang w:val="ru-RU"/>
        </w:rPr>
        <w:t xml:space="preserve"> за результатами </w:t>
      </w:r>
      <w:r w:rsidR="008E0FBE">
        <w:rPr>
          <w:lang w:val="uk-UA"/>
        </w:rPr>
        <w:t xml:space="preserve">сукупної </w:t>
      </w:r>
      <w:r w:rsidRPr="00847750">
        <w:rPr>
          <w:lang w:val="ru-RU"/>
        </w:rPr>
        <w:t>оцінки Пропозицій</w:t>
      </w:r>
      <w:r w:rsidR="008E0FBE">
        <w:rPr>
          <w:b/>
          <w:bCs/>
          <w:lang w:val="ru-RU"/>
        </w:rPr>
        <w:t xml:space="preserve">, </w:t>
      </w:r>
      <w:r w:rsidR="008E0FBE" w:rsidRPr="008E0FBE">
        <w:rPr>
          <w:lang w:val="ru-RU"/>
        </w:rPr>
        <w:t>до уваги беруться показники якості, відтермінування та ціни.</w:t>
      </w:r>
    </w:p>
    <w:p w14:paraId="5B6D4288" w14:textId="189AEC1D" w:rsidR="00A4501B" w:rsidRDefault="00A4501B" w:rsidP="009F4BD3">
      <w:pPr>
        <w:rPr>
          <w:b/>
          <w:bCs/>
          <w:lang w:val="uk-UA"/>
        </w:rPr>
      </w:pPr>
      <w:r w:rsidRPr="00A15338">
        <w:rPr>
          <w:b/>
          <w:bCs/>
          <w:lang w:val="ru-RU"/>
        </w:rPr>
        <w:t>5. Підписання Договору</w:t>
      </w:r>
    </w:p>
    <w:p w14:paraId="7247D42C" w14:textId="0D0886B6" w:rsidR="00847750" w:rsidRDefault="00847750" w:rsidP="009F4BD3">
      <w:pPr>
        <w:rPr>
          <w:lang w:val="uk-UA"/>
        </w:rPr>
      </w:pPr>
      <w:r>
        <w:rPr>
          <w:lang w:val="uk-UA"/>
        </w:rPr>
        <w:t xml:space="preserve">5.1 </w:t>
      </w:r>
      <w:r w:rsidRPr="00847750">
        <w:rPr>
          <w:lang w:val="uk-UA"/>
        </w:rPr>
        <w:t xml:space="preserve">Переможець тендеру повинен підписати договір у редакції </w:t>
      </w:r>
      <w:r>
        <w:rPr>
          <w:lang w:val="uk-UA"/>
        </w:rPr>
        <w:t xml:space="preserve">Замовника </w:t>
      </w:r>
      <w:r w:rsidRPr="00847750">
        <w:rPr>
          <w:lang w:val="uk-UA"/>
        </w:rPr>
        <w:t>після оголошення результатів тендеру</w:t>
      </w:r>
      <w:r>
        <w:rPr>
          <w:lang w:val="uk-UA"/>
        </w:rPr>
        <w:t xml:space="preserve"> без змін обов’язкових умов договору (див. файл)</w:t>
      </w:r>
      <w:r w:rsidRPr="00847750">
        <w:rPr>
          <w:lang w:val="uk-UA"/>
        </w:rPr>
        <w:t>.</w:t>
      </w:r>
    </w:p>
    <w:bookmarkStart w:id="0" w:name="_MON_1775902166"/>
    <w:bookmarkEnd w:id="0"/>
    <w:p w14:paraId="794E77E9" w14:textId="10A70C61" w:rsidR="00847750" w:rsidRPr="00847750" w:rsidRDefault="008E0FBE" w:rsidP="009F4BD3">
      <w:pPr>
        <w:rPr>
          <w:lang w:val="uk-UA"/>
        </w:rPr>
      </w:pPr>
      <w:r>
        <w:rPr>
          <w:lang w:val="uk-UA"/>
        </w:rPr>
        <w:object w:dxaOrig="1287" w:dyaOrig="832" w14:anchorId="3AA43A4B">
          <v:shape id="_x0000_i1028" type="#_x0000_t75" style="width:64.5pt;height:41.5pt" o:ole="">
            <v:imagedata r:id="rId18" o:title=""/>
          </v:shape>
          <o:OLEObject Type="Embed" ProgID="Word.Document.12" ShapeID="_x0000_i1028" DrawAspect="Icon" ObjectID="_1792251232" r:id="rId19">
            <o:FieldCodes>\s</o:FieldCodes>
          </o:OLEObject>
        </w:object>
      </w:r>
    </w:p>
    <w:p w14:paraId="1539C5E4" w14:textId="4C7F44A4" w:rsidR="00A4501B" w:rsidRDefault="00847750" w:rsidP="009F4BD3">
      <w:pPr>
        <w:rPr>
          <w:lang w:val="uk-UA"/>
        </w:rPr>
      </w:pPr>
      <w:r>
        <w:rPr>
          <w:lang w:val="ru-RU"/>
        </w:rPr>
        <w:t xml:space="preserve">5.2 </w:t>
      </w:r>
      <w:r w:rsidR="00A4501B" w:rsidRPr="00A4501B">
        <w:rPr>
          <w:lang w:val="ru-RU"/>
        </w:rPr>
        <w:t>Ціни, зазначені у договорі</w:t>
      </w:r>
      <w:r w:rsidR="008E0FBE">
        <w:rPr>
          <w:lang w:val="ru-RU"/>
        </w:rPr>
        <w:t xml:space="preserve"> фіксуються</w:t>
      </w:r>
      <w:r w:rsidR="001F6CA9">
        <w:rPr>
          <w:lang w:val="ru-RU"/>
        </w:rPr>
        <w:t xml:space="preserve"> на обсяг</w:t>
      </w:r>
      <w:r w:rsidR="00A4501B" w:rsidRPr="00A4501B">
        <w:rPr>
          <w:lang w:val="ru-RU"/>
        </w:rPr>
        <w:t>,</w:t>
      </w:r>
      <w:r w:rsidR="001F6CA9">
        <w:rPr>
          <w:lang w:val="ru-RU"/>
        </w:rPr>
        <w:t xml:space="preserve"> який запропоновано  у тендері. </w:t>
      </w:r>
    </w:p>
    <w:p w14:paraId="4180A340" w14:textId="6936FAED" w:rsidR="00A4501B" w:rsidRPr="00C216D7" w:rsidRDefault="00A4501B" w:rsidP="009F4BD3">
      <w:pPr>
        <w:rPr>
          <w:b/>
          <w:bCs/>
          <w:lang w:val="ru-RU"/>
        </w:rPr>
      </w:pPr>
    </w:p>
    <w:p w14:paraId="35803B96" w14:textId="77777777" w:rsidR="00A763A8" w:rsidRPr="00A4501B" w:rsidRDefault="00A763A8" w:rsidP="009F4BD3">
      <w:pPr>
        <w:rPr>
          <w:lang w:val="uk-UA"/>
        </w:rPr>
      </w:pPr>
    </w:p>
    <w:sectPr w:rsidR="00A763A8" w:rsidRPr="00A4501B">
      <w:head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7B834" w14:textId="77777777" w:rsidR="003240C2" w:rsidRDefault="003240C2" w:rsidP="00FF5406">
      <w:pPr>
        <w:spacing w:after="0" w:line="240" w:lineRule="auto"/>
      </w:pPr>
      <w:r>
        <w:separator/>
      </w:r>
    </w:p>
  </w:endnote>
  <w:endnote w:type="continuationSeparator" w:id="0">
    <w:p w14:paraId="4009D0DF" w14:textId="77777777" w:rsidR="003240C2" w:rsidRDefault="003240C2" w:rsidP="00F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87107" w14:textId="77777777" w:rsidR="003240C2" w:rsidRDefault="003240C2" w:rsidP="00FF5406">
      <w:pPr>
        <w:spacing w:after="0" w:line="240" w:lineRule="auto"/>
      </w:pPr>
      <w:r>
        <w:separator/>
      </w:r>
    </w:p>
  </w:footnote>
  <w:footnote w:type="continuationSeparator" w:id="0">
    <w:p w14:paraId="40E429A4" w14:textId="77777777" w:rsidR="003240C2" w:rsidRDefault="003240C2" w:rsidP="00FF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20"/>
      <w:gridCol w:w="5615"/>
      <w:gridCol w:w="1815"/>
    </w:tblGrid>
    <w:tr w:rsidR="00FF5406" w:rsidRPr="000B2479" w14:paraId="42C86CD4" w14:textId="77777777" w:rsidTr="00AA4E92">
      <w:trPr>
        <w:cantSplit/>
        <w:trHeight w:val="859"/>
      </w:trPr>
      <w:tc>
        <w:tcPr>
          <w:tcW w:w="2088" w:type="dxa"/>
          <w:vMerge w:val="restart"/>
        </w:tcPr>
        <w:p w14:paraId="042F585E" w14:textId="25AC3063" w:rsidR="00FF5406" w:rsidRPr="00721111" w:rsidRDefault="00212114" w:rsidP="00212114">
          <w:pPr>
            <w:spacing w:after="200" w:line="276" w:lineRule="auto"/>
            <w:jc w:val="center"/>
            <w:rPr>
              <w:sz w:val="18"/>
              <w:szCs w:val="18"/>
              <w:lang w:val="uk-UA"/>
            </w:rPr>
          </w:pPr>
          <w:r>
            <w:rPr>
              <w:sz w:val="18"/>
              <w:szCs w:val="18"/>
              <w:lang w:val="uk-UA"/>
            </w:rPr>
            <w:t xml:space="preserve">                                           </w:t>
          </w:r>
          <w:r w:rsidRPr="00212114">
            <w:rPr>
              <w:sz w:val="18"/>
              <w:szCs w:val="18"/>
              <w:lang w:val="uk-UA"/>
            </w:rPr>
            <w:t>ПРАТ “АБІНБЕВ ЕФЕС УКРАЇНА”</w:t>
          </w:r>
        </w:p>
      </w:tc>
      <w:tc>
        <w:tcPr>
          <w:tcW w:w="6356" w:type="dxa"/>
          <w:vMerge w:val="restart"/>
          <w:vAlign w:val="center"/>
        </w:tcPr>
        <w:p w14:paraId="275DD1E3" w14:textId="77777777" w:rsidR="00FF5406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  <w:r w:rsidRPr="00FF5406">
            <w:rPr>
              <w:lang w:val="ru-RU"/>
            </w:rPr>
            <w:t>Закупівельна документація</w:t>
          </w:r>
          <w:r>
            <w:rPr>
              <w:lang w:val="uk-UA"/>
            </w:rPr>
            <w:t xml:space="preserve"> </w:t>
          </w:r>
        </w:p>
        <w:p w14:paraId="067475C7" w14:textId="22F27F60" w:rsidR="00FF5406" w:rsidRPr="00FF5406" w:rsidRDefault="00212114" w:rsidP="00FF5406">
          <w:pPr>
            <w:tabs>
              <w:tab w:val="center" w:pos="4677"/>
              <w:tab w:val="right" w:pos="9355"/>
            </w:tabs>
            <w:jc w:val="center"/>
            <w:rPr>
              <w:rFonts w:eastAsia="Arial Unicode MS"/>
              <w:b/>
              <w:bCs/>
              <w:i/>
              <w:lang w:val="ru-RU"/>
            </w:rPr>
          </w:pPr>
          <w:r w:rsidRPr="00212114">
            <w:rPr>
              <w:rFonts w:eastAsia="Arial Unicode MS"/>
              <w:b/>
              <w:bCs/>
              <w:i/>
              <w:lang w:val="uk-UA"/>
            </w:rPr>
            <w:t>ПРАТ “АБІНБЕВ ЕФЕС УКРАЇНА”</w:t>
          </w:r>
        </w:p>
      </w:tc>
      <w:tc>
        <w:tcPr>
          <w:tcW w:w="1977" w:type="dxa"/>
          <w:vAlign w:val="center"/>
        </w:tcPr>
        <w:p w14:paraId="3CD6FFBA" w14:textId="77777777" w:rsidR="00FF5406" w:rsidRPr="000B2479" w:rsidRDefault="00FF5406" w:rsidP="00FF5406">
          <w:pPr>
            <w:framePr w:hSpace="180" w:wrap="notBeside" w:vAnchor="text" w:hAnchor="margin" w:y="182"/>
            <w:spacing w:after="200" w:line="276" w:lineRule="auto"/>
            <w:jc w:val="center"/>
            <w:rPr>
              <w:sz w:val="16"/>
              <w:lang w:val="uk-UA"/>
            </w:rPr>
          </w:pPr>
          <w:r w:rsidRPr="000B2479">
            <w:rPr>
              <w:sz w:val="16"/>
              <w:lang w:val="uk-UA"/>
            </w:rPr>
            <w:t xml:space="preserve">Страница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PAGE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4</w:t>
          </w:r>
          <w:r w:rsidRPr="000B2479">
            <w:rPr>
              <w:sz w:val="16"/>
              <w:lang w:val="uk-UA"/>
            </w:rPr>
            <w:fldChar w:fldCharType="end"/>
          </w:r>
        </w:p>
        <w:p w14:paraId="1F1D5166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</w:pPr>
          <w:r w:rsidRPr="000B2479">
            <w:rPr>
              <w:sz w:val="16"/>
              <w:lang w:val="uk-UA"/>
            </w:rPr>
            <w:t xml:space="preserve">Страниц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NUMPAGES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5</w:t>
          </w:r>
          <w:r w:rsidRPr="000B2479">
            <w:rPr>
              <w:sz w:val="16"/>
              <w:lang w:val="uk-UA"/>
            </w:rPr>
            <w:fldChar w:fldCharType="end"/>
          </w:r>
        </w:p>
      </w:tc>
    </w:tr>
    <w:tr w:rsidR="00FF5406" w:rsidRPr="000B2479" w14:paraId="210D32F8" w14:textId="77777777" w:rsidTr="00AA4E92">
      <w:trPr>
        <w:cantSplit/>
        <w:trHeight w:val="116"/>
      </w:trPr>
      <w:tc>
        <w:tcPr>
          <w:tcW w:w="2088" w:type="dxa"/>
          <w:vMerge/>
        </w:tcPr>
        <w:p w14:paraId="1E03D264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</w:pPr>
        </w:p>
      </w:tc>
      <w:tc>
        <w:tcPr>
          <w:tcW w:w="6356" w:type="dxa"/>
          <w:vMerge/>
          <w:vAlign w:val="center"/>
        </w:tcPr>
        <w:p w14:paraId="13AB03D9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</w:p>
      </w:tc>
      <w:tc>
        <w:tcPr>
          <w:tcW w:w="1977" w:type="dxa"/>
          <w:vAlign w:val="center"/>
        </w:tcPr>
        <w:p w14:paraId="22BF542E" w14:textId="77777777" w:rsidR="00FF5406" w:rsidRPr="000B2479" w:rsidRDefault="00FF5406" w:rsidP="00FF5406">
          <w:pPr>
            <w:spacing w:after="200" w:line="276" w:lineRule="auto"/>
            <w:jc w:val="center"/>
            <w:rPr>
              <w:sz w:val="16"/>
              <w:lang w:val="uk-UA"/>
            </w:rPr>
          </w:pPr>
          <w:r w:rsidRPr="000B2479">
            <w:rPr>
              <w:sz w:val="16"/>
              <w:lang w:val="uk-UA"/>
            </w:rPr>
            <w:t xml:space="preserve">Редакция </w:t>
          </w:r>
          <w:r w:rsidRPr="000B2479">
            <w:rPr>
              <w:sz w:val="16"/>
            </w:rPr>
            <w:t>1</w:t>
          </w:r>
          <w:r w:rsidRPr="000B2479">
            <w:rPr>
              <w:sz w:val="16"/>
              <w:lang w:val="uk-UA"/>
            </w:rPr>
            <w:t>.0</w:t>
          </w:r>
        </w:p>
      </w:tc>
    </w:tr>
  </w:tbl>
  <w:p w14:paraId="143CD3D1" w14:textId="77777777" w:rsidR="00FF5406" w:rsidRDefault="00FF540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06"/>
    <w:rsid w:val="00033037"/>
    <w:rsid w:val="00052FCB"/>
    <w:rsid w:val="00080F0A"/>
    <w:rsid w:val="00093BC8"/>
    <w:rsid w:val="000B057B"/>
    <w:rsid w:val="001020E9"/>
    <w:rsid w:val="0015174A"/>
    <w:rsid w:val="001808AF"/>
    <w:rsid w:val="001904C0"/>
    <w:rsid w:val="001B7258"/>
    <w:rsid w:val="001F6CA9"/>
    <w:rsid w:val="00212114"/>
    <w:rsid w:val="002A7E2C"/>
    <w:rsid w:val="002E39BF"/>
    <w:rsid w:val="00310C9A"/>
    <w:rsid w:val="00315B9D"/>
    <w:rsid w:val="003240C2"/>
    <w:rsid w:val="003F5D88"/>
    <w:rsid w:val="00480CCF"/>
    <w:rsid w:val="004C0BF9"/>
    <w:rsid w:val="004D5570"/>
    <w:rsid w:val="004E5D02"/>
    <w:rsid w:val="00513566"/>
    <w:rsid w:val="0056148C"/>
    <w:rsid w:val="00570D4C"/>
    <w:rsid w:val="00571A59"/>
    <w:rsid w:val="005F6CB6"/>
    <w:rsid w:val="006E5770"/>
    <w:rsid w:val="006F3CD9"/>
    <w:rsid w:val="00700BE5"/>
    <w:rsid w:val="00847750"/>
    <w:rsid w:val="008E0FBE"/>
    <w:rsid w:val="00905816"/>
    <w:rsid w:val="009C3BF6"/>
    <w:rsid w:val="009F4BD3"/>
    <w:rsid w:val="00A15338"/>
    <w:rsid w:val="00A4501B"/>
    <w:rsid w:val="00A63B60"/>
    <w:rsid w:val="00A763A8"/>
    <w:rsid w:val="00B20AB1"/>
    <w:rsid w:val="00B743B7"/>
    <w:rsid w:val="00BF06E7"/>
    <w:rsid w:val="00C12691"/>
    <w:rsid w:val="00C216D7"/>
    <w:rsid w:val="00C27C23"/>
    <w:rsid w:val="00C55EA5"/>
    <w:rsid w:val="00C667F6"/>
    <w:rsid w:val="00C66BF6"/>
    <w:rsid w:val="00CA6BD7"/>
    <w:rsid w:val="00CC78A4"/>
    <w:rsid w:val="00DE1FCD"/>
    <w:rsid w:val="00F01FE5"/>
    <w:rsid w:val="00FA6B23"/>
    <w:rsid w:val="00FC42AA"/>
    <w:rsid w:val="00FF5406"/>
    <w:rsid w:val="37A9C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A5D7DCF"/>
  <w15:chartTrackingRefBased/>
  <w15:docId w15:val="{EA7C8943-488D-4CC3-A010-0B519C43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4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4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4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4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4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4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54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54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54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54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540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5406"/>
  </w:style>
  <w:style w:type="paragraph" w:styleId="ae">
    <w:name w:val="footer"/>
    <w:basedOn w:val="a"/>
    <w:link w:val="af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5406"/>
  </w:style>
  <w:style w:type="character" w:styleId="af0">
    <w:name w:val="annotation reference"/>
    <w:basedOn w:val="a0"/>
    <w:uiPriority w:val="99"/>
    <w:semiHidden/>
    <w:unhideWhenUsed/>
    <w:rsid w:val="00FF540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F540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F540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54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F5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5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2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.docx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3.docx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1c4c67-a28e-4198-81b4-b390d50f9fbf" xsi:nil="true"/>
    <lcf76f155ced4ddcb4097134ff3c332f xmlns="afc81097-6ee5-48b0-beb0-9f7ac50314a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23456444E5C49BA2CA7872BC75390" ma:contentTypeVersion="14" ma:contentTypeDescription="Create a new document." ma:contentTypeScope="" ma:versionID="339cdd0d822166f5de79b34751babe5b">
  <xsd:schema xmlns:xsd="http://www.w3.org/2001/XMLSchema" xmlns:xs="http://www.w3.org/2001/XMLSchema" xmlns:p="http://schemas.microsoft.com/office/2006/metadata/properties" xmlns:ns2="afc81097-6ee5-48b0-beb0-9f7ac50314a5" xmlns:ns3="9f1c4c67-a28e-4198-81b4-b390d50f9fbf" targetNamespace="http://schemas.microsoft.com/office/2006/metadata/properties" ma:root="true" ma:fieldsID="193a6c01a278ce9504e37e85a74c43c0" ns2:_="" ns3:_="">
    <xsd:import namespace="afc81097-6ee5-48b0-beb0-9f7ac50314a5"/>
    <xsd:import namespace="9f1c4c67-a28e-4198-81b4-b390d50f9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81097-6ee5-48b0-beb0-9f7ac5031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b12e5a9-2784-4856-968b-385abc1ec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c4c67-a28e-4198-81b4-b390d50f9f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103f9e-b501-4846-b8bb-f3716933f601}" ma:internalName="TaxCatchAll" ma:showField="CatchAllData" ma:web="9f1c4c67-a28e-4198-81b4-b390d50f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8B42A-3CAB-4F58-A233-A300F139DD4F}">
  <ds:schemaRefs>
    <ds:schemaRef ds:uri="http://schemas.microsoft.com/office/2006/metadata/properties"/>
    <ds:schemaRef ds:uri="http://schemas.microsoft.com/office/infopath/2007/PartnerControls"/>
    <ds:schemaRef ds:uri="9f1c4c67-a28e-4198-81b4-b390d50f9fbf"/>
    <ds:schemaRef ds:uri="afc81097-6ee5-48b0-beb0-9f7ac50314a5"/>
  </ds:schemaRefs>
</ds:datastoreItem>
</file>

<file path=customXml/itemProps2.xml><?xml version="1.0" encoding="utf-8"?>
<ds:datastoreItem xmlns:ds="http://schemas.openxmlformats.org/officeDocument/2006/customXml" ds:itemID="{5623179E-F76A-4008-967D-01452A108E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F7DF1F-C44D-4461-AC89-1F6E143AD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81097-6ee5-48b0-beb0-9f7ac50314a5"/>
    <ds:schemaRef ds:uri="9f1c4c67-a28e-4198-81b4-b390d50f9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1F26DB-4E86-4415-ACDA-6CF676E16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Muzyka, Yuliia</dc:creator>
  <cp:keywords/>
  <dc:description/>
  <cp:lastModifiedBy>Bondarenko, Vitalina</cp:lastModifiedBy>
  <cp:revision>16</cp:revision>
  <dcterms:created xsi:type="dcterms:W3CDTF">2024-11-01T07:51:00Z</dcterms:created>
  <dcterms:modified xsi:type="dcterms:W3CDTF">2024-11-04T16:46:00Z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0x010100E4B23456444E5C49BA2CA7872BC75390</vt:lpwstr>
  </property>
  <property fmtid="{D5CDD505-2E9C-101B-9397-08002B2CF9AE}" pid="3" name="MediaServiceImageTags">
    <vt:lpwstr/>
  </property>
</Properties>
</file>