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4A82" w14:textId="77777777" w:rsidR="00F01FE5" w:rsidRPr="00212114" w:rsidRDefault="00F01FE5">
      <w:pPr>
        <w:rPr>
          <w:lang w:val="uk-UA"/>
        </w:rPr>
      </w:pPr>
    </w:p>
    <w:p w14:paraId="4B0D5074" w14:textId="77777777" w:rsidR="00FF5406" w:rsidRDefault="00FF5406">
      <w:pPr>
        <w:rPr>
          <w:lang w:val="uk-UA"/>
        </w:rPr>
      </w:pPr>
    </w:p>
    <w:p w14:paraId="6459A382" w14:textId="77777777" w:rsidR="00FF5406" w:rsidRDefault="00FF5406">
      <w:pPr>
        <w:rPr>
          <w:lang w:val="uk-UA"/>
        </w:rPr>
      </w:pPr>
    </w:p>
    <w:p w14:paraId="1736366B" w14:textId="77777777" w:rsidR="00905816" w:rsidRDefault="00905816">
      <w:pPr>
        <w:rPr>
          <w:lang w:val="uk-UA"/>
        </w:rPr>
      </w:pPr>
    </w:p>
    <w:p w14:paraId="4239F5FF" w14:textId="77777777" w:rsidR="00905816" w:rsidRDefault="00905816">
      <w:pPr>
        <w:rPr>
          <w:lang w:val="uk-UA"/>
        </w:rPr>
      </w:pPr>
    </w:p>
    <w:p w14:paraId="23773DA0" w14:textId="77777777" w:rsidR="00905816" w:rsidRDefault="00905816">
      <w:pPr>
        <w:rPr>
          <w:lang w:val="uk-UA"/>
        </w:rPr>
      </w:pPr>
    </w:p>
    <w:p w14:paraId="51530F80" w14:textId="77777777" w:rsidR="00905816" w:rsidRDefault="00905816">
      <w:pPr>
        <w:rPr>
          <w:lang w:val="uk-UA"/>
        </w:rPr>
      </w:pPr>
    </w:p>
    <w:p w14:paraId="1278FE53" w14:textId="77777777" w:rsidR="00905816" w:rsidRDefault="00905816">
      <w:pPr>
        <w:rPr>
          <w:lang w:val="uk-UA"/>
        </w:rPr>
      </w:pPr>
    </w:p>
    <w:p w14:paraId="5968DFB9" w14:textId="77777777" w:rsidR="00FF5406" w:rsidRDefault="00FF5406">
      <w:pPr>
        <w:rPr>
          <w:lang w:val="uk-UA"/>
        </w:rPr>
      </w:pPr>
    </w:p>
    <w:p w14:paraId="014188E5" w14:textId="77777777" w:rsidR="00FF5406" w:rsidRDefault="00FF5406">
      <w:pPr>
        <w:rPr>
          <w:lang w:val="uk-UA"/>
        </w:rPr>
      </w:pPr>
    </w:p>
    <w:p w14:paraId="22190D51" w14:textId="77777777" w:rsidR="00905816" w:rsidRPr="00905816" w:rsidRDefault="00905816" w:rsidP="00905816">
      <w:pPr>
        <w:widowControl w:val="0"/>
        <w:spacing w:before="120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905816">
        <w:rPr>
          <w:rFonts w:ascii="Arial" w:hAnsi="Arial" w:cs="Arial"/>
          <w:b/>
          <w:caps/>
          <w:sz w:val="28"/>
          <w:szCs w:val="28"/>
          <w:lang w:val="ru-RU"/>
        </w:rPr>
        <w:t xml:space="preserve">Закупівельна документація </w:t>
      </w:r>
    </w:p>
    <w:p w14:paraId="4C32E7D8" w14:textId="237A841F" w:rsidR="00FF5406" w:rsidRPr="00905816" w:rsidRDefault="00310C9A" w:rsidP="00310C9A">
      <w:pPr>
        <w:jc w:val="center"/>
        <w:rPr>
          <w:lang w:val="ru-RU"/>
        </w:rPr>
      </w:pPr>
      <w:r w:rsidRPr="00310C9A">
        <w:rPr>
          <w:rFonts w:ascii="Arial" w:hAnsi="Arial" w:cs="Arial"/>
          <w:b/>
          <w:caps/>
          <w:sz w:val="28"/>
          <w:szCs w:val="28"/>
          <w:lang w:val="ru-RU"/>
        </w:rPr>
        <w:t>ПРАТ “АБІНБЕВ ЕФЕС УКРАЇНА”</w:t>
      </w:r>
    </w:p>
    <w:p w14:paraId="7455287A" w14:textId="77777777" w:rsidR="00FF5406" w:rsidRDefault="00FF5406">
      <w:pPr>
        <w:rPr>
          <w:lang w:val="uk-UA"/>
        </w:rPr>
      </w:pPr>
    </w:p>
    <w:p w14:paraId="276D182F" w14:textId="77777777" w:rsidR="00FF5406" w:rsidRDefault="00FF5406">
      <w:pPr>
        <w:rPr>
          <w:lang w:val="uk-UA"/>
        </w:rPr>
      </w:pPr>
    </w:p>
    <w:p w14:paraId="4B2ED65E" w14:textId="77777777" w:rsidR="00FF5406" w:rsidRDefault="00FF5406">
      <w:pPr>
        <w:rPr>
          <w:lang w:val="uk-UA"/>
        </w:rPr>
      </w:pPr>
    </w:p>
    <w:p w14:paraId="36FAAE73" w14:textId="77777777" w:rsidR="00FF5406" w:rsidRDefault="00FF5406">
      <w:pPr>
        <w:rPr>
          <w:lang w:val="uk-UA"/>
        </w:rPr>
      </w:pPr>
    </w:p>
    <w:p w14:paraId="7870A0FC" w14:textId="77777777" w:rsidR="00FF5406" w:rsidRDefault="00FF5406">
      <w:pPr>
        <w:rPr>
          <w:lang w:val="uk-UA"/>
        </w:rPr>
      </w:pPr>
    </w:p>
    <w:p w14:paraId="1C0E8F04" w14:textId="77777777" w:rsidR="00FF5406" w:rsidRDefault="00FF5406">
      <w:pPr>
        <w:rPr>
          <w:lang w:val="uk-UA"/>
        </w:rPr>
      </w:pPr>
    </w:p>
    <w:p w14:paraId="63C0D76E" w14:textId="77777777" w:rsidR="00FF5406" w:rsidRDefault="00FF5406">
      <w:pPr>
        <w:rPr>
          <w:lang w:val="uk-UA"/>
        </w:rPr>
      </w:pPr>
    </w:p>
    <w:p w14:paraId="69A6795E" w14:textId="77777777" w:rsidR="00FF5406" w:rsidRDefault="00FF5406">
      <w:pPr>
        <w:rPr>
          <w:lang w:val="uk-UA"/>
        </w:rPr>
      </w:pPr>
    </w:p>
    <w:p w14:paraId="177978D3" w14:textId="77777777" w:rsidR="00FF5406" w:rsidRDefault="00FF5406">
      <w:pPr>
        <w:rPr>
          <w:lang w:val="uk-UA"/>
        </w:rPr>
      </w:pPr>
    </w:p>
    <w:p w14:paraId="32C7803B" w14:textId="77777777" w:rsidR="00FF5406" w:rsidRDefault="00FF5406">
      <w:pPr>
        <w:rPr>
          <w:lang w:val="uk-UA"/>
        </w:rPr>
      </w:pPr>
    </w:p>
    <w:p w14:paraId="4F5FBEC3" w14:textId="77777777" w:rsidR="00FF5406" w:rsidRDefault="00FF5406">
      <w:pPr>
        <w:rPr>
          <w:lang w:val="uk-UA"/>
        </w:rPr>
      </w:pPr>
    </w:p>
    <w:p w14:paraId="7A45EB9F" w14:textId="77777777" w:rsidR="00FF5406" w:rsidRDefault="00FF5406">
      <w:pPr>
        <w:rPr>
          <w:lang w:val="uk-UA"/>
        </w:rPr>
      </w:pPr>
    </w:p>
    <w:p w14:paraId="221DF502" w14:textId="77777777" w:rsidR="00FF5406" w:rsidRDefault="00FF5406">
      <w:pPr>
        <w:rPr>
          <w:lang w:val="uk-UA"/>
        </w:rPr>
      </w:pPr>
    </w:p>
    <w:p w14:paraId="1310CD14" w14:textId="77777777" w:rsidR="00FF5406" w:rsidRDefault="00FF5406">
      <w:pPr>
        <w:rPr>
          <w:lang w:val="uk-UA"/>
        </w:rPr>
      </w:pPr>
    </w:p>
    <w:p w14:paraId="11FE88B8" w14:textId="77777777" w:rsidR="00212114" w:rsidRDefault="00212114" w:rsidP="00FF5406">
      <w:pPr>
        <w:rPr>
          <w:b/>
          <w:bCs/>
          <w:lang w:val="uk-UA"/>
        </w:rPr>
      </w:pPr>
    </w:p>
    <w:p w14:paraId="742B27A4" w14:textId="59C91384" w:rsidR="00FF5406" w:rsidRP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1. Загальні положення</w:t>
      </w:r>
      <w:r>
        <w:rPr>
          <w:b/>
          <w:bCs/>
          <w:lang w:val="uk-UA"/>
        </w:rPr>
        <w:t>.</w:t>
      </w:r>
    </w:p>
    <w:p w14:paraId="369CBB69" w14:textId="61CA34CA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1.1.. ПРАТ</w:t>
      </w:r>
      <w:r>
        <w:rPr>
          <w:lang w:val="uk-UA"/>
        </w:rPr>
        <w:t xml:space="preserve"> </w:t>
      </w:r>
      <w:r w:rsidRPr="00FF5406">
        <w:rPr>
          <w:lang w:val="uk-UA"/>
        </w:rPr>
        <w:t xml:space="preserve">«АБ </w:t>
      </w:r>
      <w:proofErr w:type="spellStart"/>
      <w:r w:rsidRPr="00FF5406">
        <w:rPr>
          <w:lang w:val="uk-UA"/>
        </w:rPr>
        <w:t>ІнБев</w:t>
      </w:r>
      <w:proofErr w:type="spellEnd"/>
      <w:r w:rsidRPr="00FF5406">
        <w:rPr>
          <w:lang w:val="uk-UA"/>
        </w:rPr>
        <w:t xml:space="preserve">/ЕФЕС Україна»- юридична адреса: </w:t>
      </w:r>
      <w:r>
        <w:rPr>
          <w:lang w:val="uk-UA"/>
        </w:rPr>
        <w:t>03150</w:t>
      </w:r>
      <w:r w:rsidRPr="00FF5406">
        <w:rPr>
          <w:lang w:val="uk-UA"/>
        </w:rPr>
        <w:t xml:space="preserve"> Україна, м. </w:t>
      </w:r>
      <w:r>
        <w:rPr>
          <w:lang w:val="uk-UA"/>
        </w:rPr>
        <w:t>Київ</w:t>
      </w:r>
      <w:r w:rsidRPr="00FF5406">
        <w:rPr>
          <w:lang w:val="uk-UA"/>
        </w:rPr>
        <w:t>, вул</w:t>
      </w:r>
      <w:r>
        <w:rPr>
          <w:lang w:val="uk-UA"/>
        </w:rPr>
        <w:t>. Фізкультури</w:t>
      </w:r>
      <w:r w:rsidRPr="00FF5406">
        <w:rPr>
          <w:lang w:val="uk-UA"/>
        </w:rPr>
        <w:t xml:space="preserve">, </w:t>
      </w:r>
      <w:r>
        <w:rPr>
          <w:lang w:val="uk-UA"/>
        </w:rPr>
        <w:t>30-В.</w:t>
      </w:r>
    </w:p>
    <w:p w14:paraId="4AF5F436" w14:textId="20B18DF4" w:rsidR="0015174A" w:rsidRPr="0017721A" w:rsidRDefault="00FF5406" w:rsidP="009217E9">
      <w:pPr>
        <w:rPr>
          <w:lang w:val="ru-RU"/>
        </w:rPr>
      </w:pPr>
      <w:r w:rsidRPr="00FF5406">
        <w:rPr>
          <w:lang w:val="uk-UA"/>
        </w:rPr>
        <w:t xml:space="preserve">(далі —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) Повідомленням про проведення тендеру, розміщеним на Інтернет-сайті </w:t>
      </w:r>
      <w:r w:rsidR="0015174A">
        <w:rPr>
          <w:lang w:val="uk-UA"/>
        </w:rPr>
        <w:t xml:space="preserve"> </w:t>
      </w:r>
      <w:r w:rsidRPr="00FF5406">
        <w:rPr>
          <w:lang w:val="uk-UA"/>
        </w:rPr>
        <w:t xml:space="preserve">Організатора (адреса сайту: </w:t>
      </w:r>
      <w:r w:rsidR="002A7E2C" w:rsidRPr="002A7E2C">
        <w:rPr>
          <w:lang w:val="uk-UA"/>
        </w:rPr>
        <w:t>https://abinbevefes.com.ua/</w:t>
      </w:r>
      <w:r w:rsidRPr="00FF5406">
        <w:rPr>
          <w:lang w:val="uk-UA"/>
        </w:rPr>
        <w:t xml:space="preserve"> ) запрошує постачальників (далі — </w:t>
      </w:r>
      <w:r>
        <w:rPr>
          <w:lang w:val="uk-UA"/>
        </w:rPr>
        <w:t>Підрядник</w:t>
      </w:r>
      <w:r w:rsidRPr="00FF5406">
        <w:rPr>
          <w:lang w:val="uk-UA"/>
        </w:rPr>
        <w:t xml:space="preserve">) до участі </w:t>
      </w:r>
      <w:r w:rsidR="0015174A">
        <w:rPr>
          <w:lang w:val="uk-UA"/>
        </w:rPr>
        <w:t xml:space="preserve"> </w:t>
      </w:r>
      <w:r w:rsidR="00315B9D">
        <w:rPr>
          <w:lang w:val="uk-UA"/>
        </w:rPr>
        <w:t xml:space="preserve">у конкурсному відборі </w:t>
      </w:r>
      <w:r w:rsidR="0015174A" w:rsidRPr="0015174A">
        <w:rPr>
          <w:lang w:val="uk-UA"/>
        </w:rPr>
        <w:t xml:space="preserve"> </w:t>
      </w:r>
      <w:r w:rsidR="00546762" w:rsidRPr="00546762">
        <w:rPr>
          <w:u w:val="single"/>
          <w:lang w:val="uk-UA"/>
        </w:rPr>
        <w:t>на утилізацію</w:t>
      </w:r>
      <w:r w:rsidR="00546762">
        <w:rPr>
          <w:u w:val="single"/>
          <w:lang w:val="uk-UA"/>
        </w:rPr>
        <w:t>/закупівлю</w:t>
      </w:r>
      <w:r w:rsidR="00546762" w:rsidRPr="00546762">
        <w:rPr>
          <w:u w:val="single"/>
          <w:lang w:val="uk-UA"/>
        </w:rPr>
        <w:t xml:space="preserve"> непридатного обладнання та брухту.</w:t>
      </w:r>
      <w:r w:rsidR="00A75388">
        <w:rPr>
          <w:u w:val="single"/>
          <w:lang w:val="uk-UA"/>
        </w:rPr>
        <w:t xml:space="preserve"> </w:t>
      </w:r>
      <w:r w:rsidR="0017721A" w:rsidRPr="0017721A">
        <w:rPr>
          <w:u w:val="single"/>
          <w:lang w:val="uk-UA"/>
        </w:rPr>
        <w:t>Локації: регіональні склади та заводи (адреси вказано у файлі RFQ).</w:t>
      </w:r>
    </w:p>
    <w:p w14:paraId="128CD188" w14:textId="71215A77" w:rsidR="009217E9" w:rsidRPr="0015174A" w:rsidRDefault="0017721A" w:rsidP="009217E9">
      <w:pPr>
        <w:rPr>
          <w:lang w:val="uk-UA"/>
        </w:rPr>
      </w:pPr>
      <w:r w:rsidRPr="0017721A">
        <w:rPr>
          <w:lang w:val="uk-UA"/>
        </w:rPr>
        <w:t>Участь у тендері можлива частково — наприклад, без заводів або без регіональних складів.</w:t>
      </w:r>
      <w:r w:rsidRPr="0017721A">
        <w:rPr>
          <w:lang w:val="ru-RU"/>
        </w:rPr>
        <w:t xml:space="preserve"> </w:t>
      </w:r>
      <w:r w:rsidRPr="0017721A">
        <w:rPr>
          <w:lang w:val="uk-UA"/>
        </w:rPr>
        <w:t>Звертаємо увагу, що допускається часткове покриття території</w:t>
      </w:r>
      <w:r>
        <w:rPr>
          <w:lang w:val="uk-UA"/>
        </w:rPr>
        <w:t>, тобто декілька регіональний складів (необхідно вказати, яких саме).</w:t>
      </w:r>
    </w:p>
    <w:p w14:paraId="4C9D2291" w14:textId="33A94EBC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1.2. За результатами проведеного тендеру буде зроблено вибір одного чи кількох постачальників на розсуд </w:t>
      </w:r>
      <w:r>
        <w:rPr>
          <w:lang w:val="uk-UA"/>
        </w:rPr>
        <w:t>Замовника</w:t>
      </w:r>
      <w:r w:rsidRPr="00FF5406">
        <w:rPr>
          <w:lang w:val="uk-UA"/>
        </w:rPr>
        <w:t>.</w:t>
      </w:r>
    </w:p>
    <w:p w14:paraId="4343F02A" w14:textId="4ECE00FD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1.3. Опубліковане Повідомлення разом з його невід'ємним додатком</w:t>
      </w:r>
      <w:r>
        <w:rPr>
          <w:lang w:val="uk-UA"/>
        </w:rPr>
        <w:t>/технічним завданням</w:t>
      </w:r>
      <w:r w:rsidRPr="00FF5406">
        <w:rPr>
          <w:lang w:val="uk-UA"/>
        </w:rPr>
        <w:t xml:space="preserve"> - цією Документацією є запрошенням робити оферти і повинні розглядатися </w:t>
      </w:r>
      <w:r>
        <w:rPr>
          <w:lang w:val="uk-UA"/>
        </w:rPr>
        <w:t>Підрядником</w:t>
      </w:r>
      <w:r w:rsidRPr="00FF5406">
        <w:rPr>
          <w:lang w:val="uk-UA"/>
        </w:rPr>
        <w:t xml:space="preserve"> з урахуванням цього.</w:t>
      </w:r>
    </w:p>
    <w:p w14:paraId="20614CC8" w14:textId="21918006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1.4. При необхідності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має право продовжувати термін закінчення прийому Пропозицій з повідомленням усіх </w:t>
      </w:r>
      <w:r>
        <w:rPr>
          <w:lang w:val="uk-UA"/>
        </w:rPr>
        <w:t>Підрядників</w:t>
      </w:r>
      <w:r w:rsidRPr="00FF5406">
        <w:rPr>
          <w:lang w:val="uk-UA"/>
        </w:rPr>
        <w:t>.</w:t>
      </w:r>
    </w:p>
    <w:p w14:paraId="4FCB601C" w14:textId="7777777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</w:p>
    <w:p w14:paraId="4832E8A4" w14:textId="081CBD61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1.6. Учасники самостійно несуть усі витрати, пов'язані з підготовкою та поданням Пропозиції, а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за цими витратами не відповідає та не має зобов'язань, незалежно від перебігу та результатів тендеру.</w:t>
      </w:r>
    </w:p>
    <w:p w14:paraId="6413A694" w14:textId="1B472152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1.7. </w:t>
      </w:r>
      <w:r>
        <w:rPr>
          <w:lang w:val="uk-UA"/>
        </w:rPr>
        <w:t xml:space="preserve">Замовник </w:t>
      </w:r>
      <w:r w:rsidRPr="00FF5406">
        <w:rPr>
          <w:lang w:val="uk-UA"/>
        </w:rPr>
        <w:t>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</w:p>
    <w:p w14:paraId="10E2CA5F" w14:textId="333C23C7" w:rsidR="00FF5406" w:rsidRDefault="00FF5406" w:rsidP="00FF5406">
      <w:pPr>
        <w:rPr>
          <w:lang w:val="uk-UA"/>
        </w:rPr>
      </w:pPr>
      <w:r>
        <w:rPr>
          <w:lang w:val="uk-UA"/>
        </w:rPr>
        <w:t>1.</w:t>
      </w:r>
      <w:r w:rsidR="00700BE5">
        <w:rPr>
          <w:lang w:val="uk-UA"/>
        </w:rPr>
        <w:t>8</w:t>
      </w:r>
      <w:r>
        <w:rPr>
          <w:lang w:val="uk-UA"/>
        </w:rPr>
        <w:t xml:space="preserve"> </w:t>
      </w:r>
      <w:r w:rsidRPr="00FF5406">
        <w:rPr>
          <w:lang w:val="uk-UA"/>
        </w:rPr>
        <w:t>Всі документи надаються українською мовою.</w:t>
      </w:r>
    </w:p>
    <w:p w14:paraId="326C8121" w14:textId="4B062B15" w:rsidR="00700BE5" w:rsidRDefault="00700BE5" w:rsidP="00FF5406">
      <w:pPr>
        <w:rPr>
          <w:lang w:val="uk-UA"/>
        </w:rPr>
      </w:pPr>
      <w:r>
        <w:rPr>
          <w:lang w:val="uk-UA"/>
        </w:rPr>
        <w:t>1.</w:t>
      </w:r>
      <w:r w:rsidR="00847750">
        <w:rPr>
          <w:lang w:val="uk-UA"/>
        </w:rPr>
        <w:t>9</w:t>
      </w:r>
      <w:r>
        <w:rPr>
          <w:lang w:val="uk-UA"/>
        </w:rPr>
        <w:t xml:space="preserve"> </w:t>
      </w:r>
      <w:r w:rsidRPr="00700BE5">
        <w:rPr>
          <w:lang w:val="uk-UA"/>
        </w:rPr>
        <w:t xml:space="preserve">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 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та Українському Законодавству, іншим нормативним документам, що діють на території України. Відхилення від технічного завдання та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можуть вважатися прийнятими тільки після письмового погодження з Замовником. У разі, якщо Підрядник не погоджується з будь-якими умовами </w:t>
      </w:r>
      <w:r w:rsidRPr="00700BE5">
        <w:rPr>
          <w:lang w:val="uk-UA"/>
        </w:rPr>
        <w:lastRenderedPageBreak/>
        <w:t>цього технічного завдання, він має відобразити це у своїй Пропозиції.</w:t>
      </w:r>
      <w:r w:rsidR="00A763A8">
        <w:rPr>
          <w:lang w:val="uk-UA"/>
        </w:rPr>
        <w:t xml:space="preserve"> </w:t>
      </w:r>
      <w:r w:rsidR="00A763A8" w:rsidRPr="00A763A8">
        <w:rPr>
          <w:lang w:val="uk-UA"/>
        </w:rPr>
        <w:t>Всі роботи</w:t>
      </w:r>
      <w:r w:rsidR="00A763A8">
        <w:rPr>
          <w:lang w:val="uk-UA"/>
        </w:rPr>
        <w:t>/матеріали</w:t>
      </w:r>
      <w:r w:rsidR="00A763A8" w:rsidRPr="00A763A8">
        <w:rPr>
          <w:lang w:val="uk-UA"/>
        </w:rPr>
        <w:t xml:space="preserve">, не враховані в даному </w:t>
      </w:r>
      <w:r w:rsidR="00A763A8">
        <w:rPr>
          <w:lang w:val="uk-UA"/>
        </w:rPr>
        <w:t>технічному завдані</w:t>
      </w:r>
      <w:r w:rsidR="00A763A8" w:rsidRPr="00A763A8">
        <w:rPr>
          <w:lang w:val="uk-UA"/>
        </w:rPr>
        <w:t>, повинні бути враховані Підрядником і включені в загальну вартість.</w:t>
      </w:r>
    </w:p>
    <w:p w14:paraId="159F96FE" w14:textId="0C916450" w:rsid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t>2. Порядок надання пропозицій Учасниками тендеру</w:t>
      </w:r>
    </w:p>
    <w:p w14:paraId="1BA3B58C" w14:textId="2DAABE17" w:rsidR="009F4BD3" w:rsidRDefault="009F4BD3" w:rsidP="009F4BD3">
      <w:pPr>
        <w:rPr>
          <w:lang w:val="uk-UA"/>
        </w:rPr>
      </w:pPr>
      <w:r>
        <w:rPr>
          <w:lang w:val="uk-UA"/>
        </w:rPr>
        <w:t>2.</w:t>
      </w:r>
      <w:r w:rsidRPr="009F4BD3">
        <w:rPr>
          <w:lang w:val="uk-UA"/>
        </w:rPr>
        <w:t>1 Для участі у тендері Учасник формує пакет документів</w:t>
      </w:r>
      <w:r w:rsidR="003F5D88">
        <w:rPr>
          <w:lang w:val="uk-UA"/>
        </w:rPr>
        <w:t>:</w:t>
      </w:r>
    </w:p>
    <w:p w14:paraId="54EF408F" w14:textId="77777777" w:rsidR="00051328" w:rsidRPr="00051328" w:rsidRDefault="00C27C23" w:rsidP="00051328">
      <w:pPr>
        <w:rPr>
          <w:lang w:val="uk-UA"/>
        </w:rPr>
      </w:pPr>
      <w:r>
        <w:rPr>
          <w:lang w:val="uk-UA"/>
        </w:rPr>
        <w:t>- комерційну пропозицію (</w:t>
      </w:r>
      <w:r w:rsidR="00051328" w:rsidRPr="00051328">
        <w:rPr>
          <w:lang w:val="uk-UA"/>
        </w:rPr>
        <w:t>заповнити вкладку «Вартість обладнання», зазначивши Вашу ціну за одиницю виміру (без ПДВ).</w:t>
      </w:r>
    </w:p>
    <w:p w14:paraId="765B1D03" w14:textId="798C9B91" w:rsidR="00C27C23" w:rsidRDefault="00051328" w:rsidP="00051328">
      <w:pPr>
        <w:rPr>
          <w:lang w:val="uk-UA"/>
        </w:rPr>
      </w:pPr>
      <w:r w:rsidRPr="00051328">
        <w:rPr>
          <w:lang w:val="uk-UA"/>
        </w:rPr>
        <w:t>Також просимо заповнити вкладку «Склади та заводи», вказавши можливість покриття території — тобто позначити, які саме склади або заводи Ви можете обслуговувати.</w:t>
      </w:r>
    </w:p>
    <w:p w14:paraId="7505CE35" w14:textId="2ED1ACF9" w:rsidR="00A75388" w:rsidRDefault="00A75388" w:rsidP="00051328">
      <w:pPr>
        <w:rPr>
          <w:lang w:val="uk-UA"/>
        </w:rPr>
      </w:pPr>
      <w:r>
        <w:rPr>
          <w:lang w:val="uk-UA"/>
        </w:rPr>
        <w:object w:dxaOrig="1520" w:dyaOrig="987" w14:anchorId="3CE5A6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.2pt;height:49.2pt" o:ole="">
            <v:imagedata r:id="rId10" o:title=""/>
          </v:shape>
          <o:OLEObject Type="Link" ProgID="Unknown" ShapeID="_x0000_i1032" DrawAspect="Icon" r:id="rId11" UpdateMode="Always">
            <o:LinkType>EnhancedMetaFile</o:LinkType>
            <o:LockedField>false</o:LockedField>
            <o:FieldCodes>\f 0</o:FieldCodes>
          </o:OLEObject>
        </w:object>
      </w:r>
    </w:p>
    <w:p w14:paraId="221988F0" w14:textId="123A1116" w:rsidR="00A763A8" w:rsidRDefault="00CC78A4" w:rsidP="009F4BD3">
      <w:pPr>
        <w:rPr>
          <w:lang w:val="uk-UA"/>
        </w:rPr>
      </w:pPr>
      <w:r>
        <w:rPr>
          <w:lang w:val="uk-UA"/>
        </w:rPr>
        <w:t>- за бажанням стислу презентацію Компанії</w:t>
      </w:r>
    </w:p>
    <w:p w14:paraId="034FFFDD" w14:textId="7E43139C" w:rsidR="003F5D88" w:rsidRDefault="003F5D88" w:rsidP="009F4BD3">
      <w:pPr>
        <w:rPr>
          <w:lang w:val="uk-UA"/>
        </w:rPr>
      </w:pPr>
      <w:r>
        <w:rPr>
          <w:lang w:val="uk-UA"/>
        </w:rPr>
        <w:t>2.1.1. комерційна пропозиція</w:t>
      </w:r>
      <w:r w:rsidR="00700BE5">
        <w:rPr>
          <w:lang w:val="uk-UA"/>
        </w:rPr>
        <w:t xml:space="preserve"> дотримуючись технічного завдання</w:t>
      </w:r>
      <w:r>
        <w:rPr>
          <w:lang w:val="uk-UA"/>
        </w:rPr>
        <w:t>;</w:t>
      </w:r>
    </w:p>
    <w:p w14:paraId="6979A680" w14:textId="77777777" w:rsidR="00A763A8" w:rsidRDefault="003F5D88" w:rsidP="009F4BD3">
      <w:pPr>
        <w:rPr>
          <w:lang w:val="uk-UA"/>
        </w:rPr>
      </w:pPr>
      <w:r>
        <w:rPr>
          <w:lang w:val="uk-UA"/>
        </w:rPr>
        <w:t>2.1.2. о</w:t>
      </w:r>
      <w:r w:rsidRPr="003F5D88">
        <w:rPr>
          <w:lang w:val="uk-UA"/>
        </w:rPr>
        <w:t>знайомитися зі списком, завчасно підготовити і передати замовнику весь перелі</w:t>
      </w:r>
      <w:r w:rsidR="00A763A8">
        <w:rPr>
          <w:lang w:val="uk-UA"/>
        </w:rPr>
        <w:t xml:space="preserve">к </w:t>
      </w:r>
      <w:r w:rsidRPr="003F5D88">
        <w:rPr>
          <w:lang w:val="uk-UA"/>
        </w:rPr>
        <w:t xml:space="preserve">документів, необхідних для проходження категоризації (див. </w:t>
      </w:r>
      <w:r>
        <w:rPr>
          <w:lang w:val="uk-UA"/>
        </w:rPr>
        <w:t>файл</w:t>
      </w:r>
      <w:r w:rsidRPr="003F5D88">
        <w:rPr>
          <w:lang w:val="uk-UA"/>
        </w:rPr>
        <w:t>)</w:t>
      </w:r>
      <w:r>
        <w:rPr>
          <w:lang w:val="uk-UA"/>
        </w:rPr>
        <w:t>;</w:t>
      </w:r>
      <w:r w:rsidR="00A763A8">
        <w:rPr>
          <w:lang w:val="uk-UA"/>
        </w:rPr>
        <w:t xml:space="preserve"> </w:t>
      </w:r>
    </w:p>
    <w:p w14:paraId="05226C05" w14:textId="7AF573B5" w:rsidR="00A763A8" w:rsidRDefault="00A763A8" w:rsidP="009F4BD3">
      <w:pPr>
        <w:rPr>
          <w:lang w:val="uk-UA"/>
        </w:rPr>
      </w:pPr>
      <w:r>
        <w:rPr>
          <w:lang w:val="uk-UA"/>
        </w:rPr>
        <w:object w:dxaOrig="1520" w:dyaOrig="985" w14:anchorId="7F518318">
          <v:shape id="_x0000_i1027" type="#_x0000_t75" style="width:76.2pt;height:49.2pt" o:ole="">
            <v:imagedata r:id="rId12" o:title=""/>
          </v:shape>
          <o:OLEObject Type="Embed" ProgID="Excel.Sheet.12" ShapeID="_x0000_i1027" DrawAspect="Icon" ObjectID="_1824977850" r:id="rId13"/>
        </w:object>
      </w:r>
    </w:p>
    <w:p w14:paraId="583A3031" w14:textId="430A81CD" w:rsidR="003F5D88" w:rsidRDefault="003F5D88" w:rsidP="009F4BD3">
      <w:pPr>
        <w:rPr>
          <w:lang w:val="uk-UA"/>
        </w:rPr>
      </w:pPr>
      <w:r>
        <w:rPr>
          <w:lang w:val="uk-UA"/>
        </w:rPr>
        <w:t>2.1.</w:t>
      </w:r>
      <w:r w:rsidR="00700BE5">
        <w:rPr>
          <w:lang w:val="uk-UA"/>
        </w:rPr>
        <w:t>3</w:t>
      </w:r>
      <w:r>
        <w:rPr>
          <w:lang w:val="uk-UA"/>
        </w:rPr>
        <w:t xml:space="preserve">. </w:t>
      </w:r>
      <w:r w:rsidRPr="003F5D88">
        <w:rPr>
          <w:lang w:val="uk-UA"/>
        </w:rPr>
        <w:t xml:space="preserve">завчасно підготовити і </w:t>
      </w:r>
      <w:r>
        <w:rPr>
          <w:lang w:val="uk-UA"/>
        </w:rPr>
        <w:t>надіслати</w:t>
      </w:r>
      <w:r w:rsidRPr="003F5D88">
        <w:rPr>
          <w:lang w:val="uk-UA"/>
        </w:rPr>
        <w:t xml:space="preserve"> </w:t>
      </w:r>
      <w:r>
        <w:rPr>
          <w:lang w:val="uk-UA"/>
        </w:rPr>
        <w:t xml:space="preserve">Замовнику </w:t>
      </w:r>
      <w:r w:rsidRPr="003F5D88">
        <w:rPr>
          <w:lang w:val="uk-UA"/>
        </w:rPr>
        <w:t>всіх ліцензій і дозволів на виконання робіт передбачених цим технічним завданням</w:t>
      </w:r>
      <w:r>
        <w:rPr>
          <w:lang w:val="uk-UA"/>
        </w:rPr>
        <w:t xml:space="preserve"> (якщо такі потрібні)</w:t>
      </w:r>
      <w:r w:rsidRPr="003F5D88">
        <w:rPr>
          <w:lang w:val="uk-UA"/>
        </w:rPr>
        <w:t>;</w:t>
      </w:r>
    </w:p>
    <w:p w14:paraId="4E63DFD5" w14:textId="696FD81A" w:rsidR="00A763A8" w:rsidRDefault="00A763A8" w:rsidP="009F4BD3">
      <w:pPr>
        <w:rPr>
          <w:b/>
          <w:bCs/>
          <w:lang w:val="uk-UA"/>
        </w:rPr>
      </w:pPr>
      <w:r w:rsidRPr="00A763A8">
        <w:rPr>
          <w:b/>
          <w:bCs/>
          <w:lang w:val="uk-UA"/>
        </w:rPr>
        <w:t xml:space="preserve">3. Розгляд та оцінка Пропозицій Учасників представниками </w:t>
      </w:r>
      <w:r w:rsidR="00847750">
        <w:rPr>
          <w:b/>
          <w:bCs/>
          <w:lang w:val="uk-UA"/>
        </w:rPr>
        <w:t>Замовника</w:t>
      </w:r>
    </w:p>
    <w:p w14:paraId="3C949E36" w14:textId="3A8E6B7D" w:rsidR="00A763A8" w:rsidRDefault="00847750" w:rsidP="009F4BD3">
      <w:pPr>
        <w:rPr>
          <w:lang w:val="ru-RU"/>
        </w:rPr>
      </w:pPr>
      <w:r w:rsidRPr="00847750">
        <w:rPr>
          <w:lang w:val="ru-RU"/>
        </w:rPr>
        <w:t xml:space="preserve">3.1 </w:t>
      </w:r>
      <w:proofErr w:type="spellStart"/>
      <w:r w:rsidRPr="00847750">
        <w:rPr>
          <w:lang w:val="ru-RU"/>
        </w:rPr>
        <w:t>Розгляд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учасників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здійснюється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>.</w:t>
      </w:r>
    </w:p>
    <w:p w14:paraId="3A510D22" w14:textId="08E1D010" w:rsidR="00847750" w:rsidRPr="00847750" w:rsidRDefault="00847750" w:rsidP="009F4BD3">
      <w:pPr>
        <w:rPr>
          <w:lang w:val="ru-RU"/>
        </w:rPr>
      </w:pPr>
      <w:r>
        <w:rPr>
          <w:lang w:val="ru-RU"/>
        </w:rPr>
        <w:t xml:space="preserve">3.2 </w:t>
      </w:r>
      <w:proofErr w:type="spellStart"/>
      <w:r>
        <w:rPr>
          <w:lang w:val="ru-RU"/>
        </w:rPr>
        <w:t>Представник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>
        <w:rPr>
          <w:lang w:val="ru-RU"/>
        </w:rPr>
        <w:t xml:space="preserve"> </w:t>
      </w:r>
      <w:proofErr w:type="spellStart"/>
      <w:r w:rsidRPr="00847750">
        <w:rPr>
          <w:lang w:val="ru-RU"/>
        </w:rPr>
        <w:t>може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запросити</w:t>
      </w:r>
      <w:proofErr w:type="spellEnd"/>
      <w:r w:rsidRPr="00847750">
        <w:rPr>
          <w:lang w:val="ru-RU"/>
        </w:rPr>
        <w:t xml:space="preserve"> у </w:t>
      </w:r>
      <w:proofErr w:type="spellStart"/>
      <w:r w:rsidRPr="00847750">
        <w:rPr>
          <w:lang w:val="ru-RU"/>
        </w:rPr>
        <w:t>Учасників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роз'яснення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або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доповнення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їх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технічні</w:t>
      </w:r>
      <w:proofErr w:type="spellEnd"/>
      <w:r>
        <w:rPr>
          <w:lang w:val="ru-RU"/>
        </w:rPr>
        <w:t xml:space="preserve"> переговори)</w:t>
      </w:r>
      <w:r w:rsidRPr="00847750">
        <w:rPr>
          <w:lang w:val="ru-RU"/>
        </w:rPr>
        <w:t xml:space="preserve">, у тому </w:t>
      </w:r>
      <w:proofErr w:type="spellStart"/>
      <w:r w:rsidRPr="00847750">
        <w:rPr>
          <w:lang w:val="ru-RU"/>
        </w:rPr>
        <w:t>числі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подання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відсутніх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документів</w:t>
      </w:r>
      <w:proofErr w:type="spellEnd"/>
      <w:r>
        <w:rPr>
          <w:lang w:val="ru-RU"/>
        </w:rPr>
        <w:t xml:space="preserve"> (у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потреби)</w:t>
      </w:r>
    </w:p>
    <w:p w14:paraId="27D23FB8" w14:textId="77777777" w:rsidR="00A4501B" w:rsidRPr="00847750" w:rsidRDefault="00A4501B" w:rsidP="009F4BD3">
      <w:pPr>
        <w:rPr>
          <w:b/>
          <w:bCs/>
          <w:lang w:val="ru-RU"/>
        </w:rPr>
      </w:pPr>
    </w:p>
    <w:p w14:paraId="72950ADC" w14:textId="52DAC190" w:rsidR="00A4501B" w:rsidRPr="00847750" w:rsidRDefault="00A4501B" w:rsidP="009F4BD3">
      <w:pPr>
        <w:rPr>
          <w:b/>
          <w:bCs/>
          <w:lang w:val="ru-RU"/>
        </w:rPr>
      </w:pPr>
      <w:r w:rsidRPr="00847750">
        <w:rPr>
          <w:b/>
          <w:bCs/>
          <w:lang w:val="ru-RU"/>
        </w:rPr>
        <w:t xml:space="preserve">4. </w:t>
      </w:r>
      <w:proofErr w:type="spellStart"/>
      <w:r w:rsidRPr="00847750">
        <w:rPr>
          <w:b/>
          <w:bCs/>
          <w:lang w:val="ru-RU"/>
        </w:rPr>
        <w:t>Визначення</w:t>
      </w:r>
      <w:proofErr w:type="spellEnd"/>
      <w:r w:rsidRPr="00847750">
        <w:rPr>
          <w:b/>
          <w:bCs/>
          <w:lang w:val="ru-RU"/>
        </w:rPr>
        <w:t xml:space="preserve"> </w:t>
      </w:r>
      <w:proofErr w:type="spellStart"/>
      <w:r w:rsidRPr="00847750">
        <w:rPr>
          <w:b/>
          <w:bCs/>
          <w:lang w:val="ru-RU"/>
        </w:rPr>
        <w:t>Переможця</w:t>
      </w:r>
      <w:proofErr w:type="spellEnd"/>
      <w:r w:rsidRPr="00847750">
        <w:rPr>
          <w:b/>
          <w:bCs/>
          <w:lang w:val="ru-RU"/>
        </w:rPr>
        <w:t xml:space="preserve"> тендеру</w:t>
      </w:r>
    </w:p>
    <w:p w14:paraId="04FB70AF" w14:textId="184BD901" w:rsidR="00A4501B" w:rsidRPr="00847750" w:rsidRDefault="00847750" w:rsidP="009F4BD3">
      <w:pPr>
        <w:rPr>
          <w:b/>
          <w:bCs/>
          <w:lang w:val="ru-RU"/>
        </w:rPr>
      </w:pPr>
      <w:r w:rsidRPr="00847750">
        <w:rPr>
          <w:lang w:val="ru-RU"/>
        </w:rPr>
        <w:t xml:space="preserve">4.1 </w:t>
      </w:r>
      <w:proofErr w:type="spellStart"/>
      <w:r w:rsidRPr="00847750">
        <w:rPr>
          <w:lang w:val="ru-RU"/>
        </w:rPr>
        <w:t>Переможець</w:t>
      </w:r>
      <w:proofErr w:type="spellEnd"/>
      <w:r w:rsidRPr="00847750">
        <w:rPr>
          <w:lang w:val="ru-RU"/>
        </w:rPr>
        <w:t>/</w:t>
      </w:r>
      <w:proofErr w:type="spellStart"/>
      <w:r w:rsidRPr="00847750">
        <w:rPr>
          <w:lang w:val="ru-RU"/>
        </w:rPr>
        <w:t>переможці</w:t>
      </w:r>
      <w:proofErr w:type="spellEnd"/>
      <w:r w:rsidRPr="00847750">
        <w:rPr>
          <w:lang w:val="ru-RU"/>
        </w:rPr>
        <w:t xml:space="preserve"> тендеру </w:t>
      </w:r>
      <w:proofErr w:type="spellStart"/>
      <w:r w:rsidRPr="00847750">
        <w:rPr>
          <w:lang w:val="ru-RU"/>
        </w:rPr>
        <w:t>визначаються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 xml:space="preserve"> за результатами </w:t>
      </w:r>
      <w:proofErr w:type="spellStart"/>
      <w:r w:rsidRPr="00847750">
        <w:rPr>
          <w:lang w:val="ru-RU"/>
        </w:rPr>
        <w:t>оцінки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 w:rsidRPr="00847750">
        <w:rPr>
          <w:b/>
          <w:bCs/>
          <w:lang w:val="ru-RU"/>
        </w:rPr>
        <w:t>.</w:t>
      </w:r>
    </w:p>
    <w:p w14:paraId="5B6D4288" w14:textId="189AEC1D" w:rsidR="00A4501B" w:rsidRDefault="00A4501B" w:rsidP="009F4BD3">
      <w:pPr>
        <w:rPr>
          <w:b/>
          <w:bCs/>
          <w:lang w:val="uk-UA"/>
        </w:rPr>
      </w:pPr>
      <w:r w:rsidRPr="00A15338">
        <w:rPr>
          <w:b/>
          <w:bCs/>
          <w:lang w:val="ru-RU"/>
        </w:rPr>
        <w:t xml:space="preserve">5. </w:t>
      </w:r>
      <w:proofErr w:type="spellStart"/>
      <w:r w:rsidRPr="00A15338">
        <w:rPr>
          <w:b/>
          <w:bCs/>
          <w:lang w:val="ru-RU"/>
        </w:rPr>
        <w:t>Підписання</w:t>
      </w:r>
      <w:proofErr w:type="spellEnd"/>
      <w:r w:rsidRPr="00A15338">
        <w:rPr>
          <w:b/>
          <w:bCs/>
          <w:lang w:val="ru-RU"/>
        </w:rPr>
        <w:t xml:space="preserve"> Договору</w:t>
      </w:r>
    </w:p>
    <w:p w14:paraId="794E77E9" w14:textId="5C4A7A72" w:rsidR="00847750" w:rsidRPr="00847750" w:rsidRDefault="00847750" w:rsidP="009F4BD3">
      <w:pPr>
        <w:rPr>
          <w:lang w:val="uk-UA"/>
        </w:rPr>
      </w:pPr>
      <w:r>
        <w:rPr>
          <w:lang w:val="uk-UA"/>
        </w:rPr>
        <w:lastRenderedPageBreak/>
        <w:t xml:space="preserve">5.1 </w:t>
      </w:r>
      <w:r w:rsidRPr="00847750">
        <w:rPr>
          <w:lang w:val="uk-UA"/>
        </w:rPr>
        <w:t xml:space="preserve">Переможець тендеру повинен підписати договір у редакції </w:t>
      </w:r>
      <w:r>
        <w:rPr>
          <w:lang w:val="uk-UA"/>
        </w:rPr>
        <w:t xml:space="preserve">Замовника </w:t>
      </w:r>
      <w:r w:rsidRPr="00847750">
        <w:rPr>
          <w:lang w:val="uk-UA"/>
        </w:rPr>
        <w:t>після оголошення результатів тендеру</w:t>
      </w:r>
      <w:r>
        <w:rPr>
          <w:lang w:val="uk-UA"/>
        </w:rPr>
        <w:t xml:space="preserve"> без змін умов договору</w:t>
      </w:r>
      <w:r w:rsidRPr="00847750">
        <w:rPr>
          <w:lang w:val="uk-UA"/>
        </w:rPr>
        <w:t>.</w:t>
      </w:r>
    </w:p>
    <w:p w14:paraId="4180A340" w14:textId="65E1B5A0" w:rsidR="00A4501B" w:rsidRPr="00FF1FA0" w:rsidRDefault="00847750" w:rsidP="009F4BD3">
      <w:pPr>
        <w:rPr>
          <w:lang w:val="uk-UA"/>
        </w:rPr>
      </w:pPr>
      <w:r>
        <w:rPr>
          <w:lang w:val="ru-RU"/>
        </w:rPr>
        <w:t xml:space="preserve">5.2 </w:t>
      </w:r>
      <w:proofErr w:type="spellStart"/>
      <w:r w:rsidR="00A4501B" w:rsidRPr="00A4501B">
        <w:rPr>
          <w:lang w:val="ru-RU"/>
        </w:rPr>
        <w:t>Ціни</w:t>
      </w:r>
      <w:proofErr w:type="spellEnd"/>
      <w:r w:rsidR="00A4501B" w:rsidRPr="00A4501B">
        <w:rPr>
          <w:lang w:val="ru-RU"/>
        </w:rPr>
        <w:t xml:space="preserve">, </w:t>
      </w:r>
      <w:proofErr w:type="spellStart"/>
      <w:r w:rsidR="00A4501B" w:rsidRPr="00A4501B">
        <w:rPr>
          <w:lang w:val="ru-RU"/>
        </w:rPr>
        <w:t>зазначені</w:t>
      </w:r>
      <w:proofErr w:type="spellEnd"/>
      <w:r w:rsidR="00A4501B" w:rsidRPr="00A4501B">
        <w:rPr>
          <w:lang w:val="ru-RU"/>
        </w:rPr>
        <w:t xml:space="preserve"> у </w:t>
      </w:r>
      <w:proofErr w:type="spellStart"/>
      <w:r w:rsidR="00A4501B" w:rsidRPr="00A4501B">
        <w:rPr>
          <w:lang w:val="ru-RU"/>
        </w:rPr>
        <w:t>договорі</w:t>
      </w:r>
      <w:proofErr w:type="spellEnd"/>
      <w:r w:rsidR="00A4501B" w:rsidRPr="00A4501B">
        <w:rPr>
          <w:lang w:val="ru-RU"/>
        </w:rPr>
        <w:t xml:space="preserve">, не </w:t>
      </w:r>
      <w:proofErr w:type="spellStart"/>
      <w:r w:rsidR="00A4501B" w:rsidRPr="00A4501B">
        <w:rPr>
          <w:lang w:val="ru-RU"/>
        </w:rPr>
        <w:t>змінюються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протягом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усього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терміну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дії</w:t>
      </w:r>
      <w:proofErr w:type="spellEnd"/>
      <w:r w:rsidR="00A4501B" w:rsidRPr="00A4501B">
        <w:rPr>
          <w:lang w:val="ru-RU"/>
        </w:rPr>
        <w:t xml:space="preserve"> договору</w:t>
      </w:r>
      <w:r w:rsidR="00A75388">
        <w:rPr>
          <w:lang w:val="ru-RU"/>
        </w:rPr>
        <w:t xml:space="preserve"> (</w:t>
      </w:r>
      <w:proofErr w:type="spellStart"/>
      <w:r w:rsidR="00A75388">
        <w:rPr>
          <w:lang w:val="ru-RU"/>
        </w:rPr>
        <w:t>договір</w:t>
      </w:r>
      <w:proofErr w:type="spellEnd"/>
      <w:r w:rsidR="00A75388">
        <w:rPr>
          <w:lang w:val="ru-RU"/>
        </w:rPr>
        <w:t xml:space="preserve"> </w:t>
      </w:r>
      <w:proofErr w:type="spellStart"/>
      <w:r w:rsidR="00A75388">
        <w:rPr>
          <w:lang w:val="ru-RU"/>
        </w:rPr>
        <w:t>діє</w:t>
      </w:r>
      <w:proofErr w:type="spellEnd"/>
      <w:r w:rsidR="00A75388">
        <w:rPr>
          <w:lang w:val="ru-RU"/>
        </w:rPr>
        <w:t xml:space="preserve"> 1 </w:t>
      </w:r>
      <w:proofErr w:type="spellStart"/>
      <w:r w:rsidR="00A75388">
        <w:rPr>
          <w:lang w:val="ru-RU"/>
        </w:rPr>
        <w:t>рік</w:t>
      </w:r>
      <w:proofErr w:type="spellEnd"/>
      <w:r w:rsidR="00A75388">
        <w:rPr>
          <w:lang w:val="ru-RU"/>
        </w:rPr>
        <w:t>)</w:t>
      </w:r>
      <w:r w:rsidR="00A4501B">
        <w:rPr>
          <w:lang w:val="uk-UA"/>
        </w:rPr>
        <w:t>.</w:t>
      </w:r>
    </w:p>
    <w:p w14:paraId="4D3FFD0C" w14:textId="2F11E35B" w:rsidR="004B2957" w:rsidRDefault="004B2957" w:rsidP="004B2957">
      <w:pPr>
        <w:rPr>
          <w:lang w:val="ru-RU"/>
        </w:rPr>
      </w:pPr>
      <w:proofErr w:type="spellStart"/>
      <w:r>
        <w:rPr>
          <w:lang w:val="ru-RU"/>
        </w:rPr>
        <w:t>Контактні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дані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уточнення</w:t>
      </w:r>
      <w:proofErr w:type="spellEnd"/>
      <w:r>
        <w:rPr>
          <w:lang w:val="ru-RU"/>
        </w:rPr>
        <w:t xml:space="preserve"> деталей:</w:t>
      </w:r>
    </w:p>
    <w:p w14:paraId="2ADB9CD6" w14:textId="36C99CBF" w:rsidR="004B2957" w:rsidRDefault="004B2957" w:rsidP="004B2957">
      <w:pPr>
        <w:rPr>
          <w:lang w:val="ru-RU"/>
        </w:rPr>
      </w:pPr>
      <w:r>
        <w:rPr>
          <w:lang w:val="ru-RU"/>
        </w:rPr>
        <w:t xml:space="preserve">- з </w:t>
      </w:r>
      <w:proofErr w:type="spellStart"/>
      <w:r>
        <w:rPr>
          <w:lang w:val="ru-RU"/>
        </w:rPr>
        <w:t>технічних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питань</w:t>
      </w:r>
      <w:proofErr w:type="spellEnd"/>
      <w:r>
        <w:rPr>
          <w:lang w:val="ru-RU"/>
        </w:rPr>
        <w:t xml:space="preserve"> – </w:t>
      </w:r>
      <w:proofErr w:type="spellStart"/>
      <w:r w:rsidR="00051328">
        <w:rPr>
          <w:lang w:val="ru-RU"/>
        </w:rPr>
        <w:t>Маджар</w:t>
      </w:r>
      <w:proofErr w:type="spellEnd"/>
      <w:r w:rsidR="00051328">
        <w:rPr>
          <w:lang w:val="ru-RU"/>
        </w:rPr>
        <w:t xml:space="preserve"> Владислав +380</w:t>
      </w:r>
      <w:r w:rsidR="00A75388">
        <w:rPr>
          <w:lang w:val="ru-RU"/>
        </w:rPr>
        <w:t>503141690</w:t>
      </w:r>
    </w:p>
    <w:p w14:paraId="461C91A9" w14:textId="77777777" w:rsidR="004B2957" w:rsidRDefault="004B2957" w:rsidP="004B2957">
      <w:pPr>
        <w:rPr>
          <w:lang w:val="ru-RU"/>
        </w:rPr>
      </w:pPr>
      <w:r>
        <w:rPr>
          <w:lang w:val="ru-RU"/>
        </w:rPr>
        <w:t xml:space="preserve">- з </w:t>
      </w:r>
      <w:proofErr w:type="spellStart"/>
      <w:r>
        <w:rPr>
          <w:lang w:val="ru-RU"/>
        </w:rPr>
        <w:t>інших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питань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Музика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Юлія</w:t>
      </w:r>
      <w:proofErr w:type="spellEnd"/>
      <w:r>
        <w:rPr>
          <w:lang w:val="ru-RU"/>
        </w:rPr>
        <w:t xml:space="preserve"> +380503124700</w:t>
      </w:r>
    </w:p>
    <w:p w14:paraId="35803B96" w14:textId="77777777" w:rsidR="00A763A8" w:rsidRPr="004B2957" w:rsidRDefault="00A763A8" w:rsidP="009F4BD3">
      <w:pPr>
        <w:rPr>
          <w:lang w:val="ru-RU"/>
        </w:rPr>
      </w:pPr>
    </w:p>
    <w:sectPr w:rsidR="00A763A8" w:rsidRPr="004B2957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0E86" w14:textId="77777777" w:rsidR="00C127E8" w:rsidRDefault="00C127E8" w:rsidP="00FF5406">
      <w:pPr>
        <w:spacing w:after="0" w:line="240" w:lineRule="auto"/>
      </w:pPr>
      <w:r>
        <w:separator/>
      </w:r>
    </w:p>
  </w:endnote>
  <w:endnote w:type="continuationSeparator" w:id="0">
    <w:p w14:paraId="5EFFB378" w14:textId="77777777" w:rsidR="00C127E8" w:rsidRDefault="00C127E8" w:rsidP="00F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33DC" w14:textId="77777777" w:rsidR="00C127E8" w:rsidRDefault="00C127E8" w:rsidP="00FF5406">
      <w:pPr>
        <w:spacing w:after="0" w:line="240" w:lineRule="auto"/>
      </w:pPr>
      <w:r>
        <w:separator/>
      </w:r>
    </w:p>
  </w:footnote>
  <w:footnote w:type="continuationSeparator" w:id="0">
    <w:p w14:paraId="4D6E2BE5" w14:textId="77777777" w:rsidR="00C127E8" w:rsidRDefault="00C127E8" w:rsidP="00FF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0"/>
      <w:gridCol w:w="5615"/>
      <w:gridCol w:w="1815"/>
    </w:tblGrid>
    <w:tr w:rsidR="00FF5406" w:rsidRPr="000B2479" w14:paraId="42C86CD4" w14:textId="77777777" w:rsidTr="00AA4E92">
      <w:trPr>
        <w:cantSplit/>
        <w:trHeight w:val="859"/>
      </w:trPr>
      <w:tc>
        <w:tcPr>
          <w:tcW w:w="2088" w:type="dxa"/>
          <w:vMerge w:val="restart"/>
        </w:tcPr>
        <w:p w14:paraId="042F585E" w14:textId="25AC3063" w:rsidR="00FF5406" w:rsidRPr="00721111" w:rsidRDefault="00212114" w:rsidP="00212114">
          <w:pPr>
            <w:spacing w:after="200" w:line="276" w:lineRule="auto"/>
            <w:jc w:val="center"/>
            <w:rPr>
              <w:sz w:val="18"/>
              <w:szCs w:val="18"/>
              <w:lang w:val="uk-UA"/>
            </w:rPr>
          </w:pPr>
          <w:r>
            <w:rPr>
              <w:sz w:val="18"/>
              <w:szCs w:val="18"/>
              <w:lang w:val="uk-UA"/>
            </w:rPr>
            <w:t xml:space="preserve">                                           </w:t>
          </w:r>
          <w:r w:rsidRPr="00212114">
            <w:rPr>
              <w:sz w:val="18"/>
              <w:szCs w:val="18"/>
              <w:lang w:val="uk-UA"/>
            </w:rPr>
            <w:t>ПРАТ “АБІНБЕВ ЕФЕС УКРАЇНА”</w:t>
          </w:r>
        </w:p>
      </w:tc>
      <w:tc>
        <w:tcPr>
          <w:tcW w:w="6356" w:type="dxa"/>
          <w:vMerge w:val="restart"/>
          <w:vAlign w:val="center"/>
        </w:tcPr>
        <w:p w14:paraId="275DD1E3" w14:textId="77777777" w:rsidR="00FF5406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  <w:proofErr w:type="spellStart"/>
          <w:r w:rsidRPr="00FF5406">
            <w:rPr>
              <w:lang w:val="ru-RU"/>
            </w:rPr>
            <w:t>Закупівельна</w:t>
          </w:r>
          <w:proofErr w:type="spellEnd"/>
          <w:r w:rsidRPr="00FF5406">
            <w:rPr>
              <w:lang w:val="ru-RU"/>
            </w:rPr>
            <w:t xml:space="preserve"> </w:t>
          </w:r>
          <w:proofErr w:type="spellStart"/>
          <w:r w:rsidRPr="00FF5406">
            <w:rPr>
              <w:lang w:val="ru-RU"/>
            </w:rPr>
            <w:t>документація</w:t>
          </w:r>
          <w:proofErr w:type="spellEnd"/>
          <w:r>
            <w:rPr>
              <w:lang w:val="uk-UA"/>
            </w:rPr>
            <w:t xml:space="preserve"> </w:t>
          </w:r>
        </w:p>
        <w:p w14:paraId="067475C7" w14:textId="22F27F60" w:rsidR="00FF5406" w:rsidRPr="00FF5406" w:rsidRDefault="00212114" w:rsidP="00FF5406">
          <w:pPr>
            <w:tabs>
              <w:tab w:val="center" w:pos="4677"/>
              <w:tab w:val="right" w:pos="9355"/>
            </w:tabs>
            <w:jc w:val="center"/>
            <w:rPr>
              <w:rFonts w:eastAsia="Arial Unicode MS"/>
              <w:b/>
              <w:bCs/>
              <w:i/>
              <w:lang w:val="ru-RU"/>
            </w:rPr>
          </w:pPr>
          <w:r w:rsidRPr="00212114">
            <w:rPr>
              <w:rFonts w:eastAsia="Arial Unicode MS"/>
              <w:b/>
              <w:bCs/>
              <w:i/>
              <w:lang w:val="uk-UA"/>
            </w:rPr>
            <w:t>ПРАТ “АБІНБЕВ ЕФЕС УКРАЇНА”</w:t>
          </w:r>
        </w:p>
      </w:tc>
      <w:tc>
        <w:tcPr>
          <w:tcW w:w="1977" w:type="dxa"/>
          <w:vAlign w:val="center"/>
        </w:tcPr>
        <w:p w14:paraId="3CD6FFBA" w14:textId="77777777" w:rsidR="00FF5406" w:rsidRPr="000B2479" w:rsidRDefault="00FF5406" w:rsidP="00FF5406">
          <w:pPr>
            <w:framePr w:hSpace="180" w:wrap="notBeside" w:vAnchor="text" w:hAnchor="margin" w:y="182"/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Страница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PAGE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4</w:t>
          </w:r>
          <w:r w:rsidRPr="000B2479">
            <w:rPr>
              <w:sz w:val="16"/>
              <w:lang w:val="uk-UA"/>
            </w:rPr>
            <w:fldChar w:fldCharType="end"/>
          </w:r>
        </w:p>
        <w:p w14:paraId="1F1D5166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</w:pPr>
          <w:proofErr w:type="spellStart"/>
          <w:r w:rsidRPr="000B2479">
            <w:rPr>
              <w:sz w:val="16"/>
              <w:lang w:val="uk-UA"/>
            </w:rPr>
            <w:t>Страниц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NUMPAGES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5</w:t>
          </w:r>
          <w:r w:rsidRPr="000B2479">
            <w:rPr>
              <w:sz w:val="16"/>
              <w:lang w:val="uk-UA"/>
            </w:rPr>
            <w:fldChar w:fldCharType="end"/>
          </w:r>
        </w:p>
      </w:tc>
    </w:tr>
    <w:tr w:rsidR="00FF5406" w:rsidRPr="000B2479" w14:paraId="210D32F8" w14:textId="77777777" w:rsidTr="00AA4E92">
      <w:trPr>
        <w:cantSplit/>
        <w:trHeight w:val="116"/>
      </w:trPr>
      <w:tc>
        <w:tcPr>
          <w:tcW w:w="2088" w:type="dxa"/>
          <w:vMerge/>
        </w:tcPr>
        <w:p w14:paraId="1E03D264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</w:pPr>
        </w:p>
      </w:tc>
      <w:tc>
        <w:tcPr>
          <w:tcW w:w="6356" w:type="dxa"/>
          <w:vMerge/>
          <w:vAlign w:val="center"/>
        </w:tcPr>
        <w:p w14:paraId="13AB03D9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</w:p>
      </w:tc>
      <w:tc>
        <w:tcPr>
          <w:tcW w:w="1977" w:type="dxa"/>
          <w:vAlign w:val="center"/>
        </w:tcPr>
        <w:p w14:paraId="22BF542E" w14:textId="77777777" w:rsidR="00FF5406" w:rsidRPr="000B2479" w:rsidRDefault="00FF5406" w:rsidP="00FF5406">
          <w:pPr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Редакция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</w:rPr>
            <w:t>1</w:t>
          </w:r>
          <w:r w:rsidRPr="000B2479">
            <w:rPr>
              <w:sz w:val="16"/>
              <w:lang w:val="uk-UA"/>
            </w:rPr>
            <w:t>.0</w:t>
          </w:r>
        </w:p>
      </w:tc>
    </w:tr>
  </w:tbl>
  <w:p w14:paraId="143CD3D1" w14:textId="77777777" w:rsidR="00FF5406" w:rsidRDefault="00FF540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6"/>
    <w:rsid w:val="00051328"/>
    <w:rsid w:val="00052FCB"/>
    <w:rsid w:val="00093BC8"/>
    <w:rsid w:val="000B057B"/>
    <w:rsid w:val="001020E9"/>
    <w:rsid w:val="0015174A"/>
    <w:rsid w:val="0017721A"/>
    <w:rsid w:val="00195619"/>
    <w:rsid w:val="00212114"/>
    <w:rsid w:val="002A7E2C"/>
    <w:rsid w:val="00310C9A"/>
    <w:rsid w:val="00315B9D"/>
    <w:rsid w:val="003F5D88"/>
    <w:rsid w:val="004678DB"/>
    <w:rsid w:val="004B2957"/>
    <w:rsid w:val="004C0BF9"/>
    <w:rsid w:val="00546762"/>
    <w:rsid w:val="00570D4C"/>
    <w:rsid w:val="006E5770"/>
    <w:rsid w:val="00700BE5"/>
    <w:rsid w:val="00847750"/>
    <w:rsid w:val="00905816"/>
    <w:rsid w:val="009217E9"/>
    <w:rsid w:val="009F4BD3"/>
    <w:rsid w:val="00A15338"/>
    <w:rsid w:val="00A4501B"/>
    <w:rsid w:val="00A75388"/>
    <w:rsid w:val="00A763A8"/>
    <w:rsid w:val="00C127E8"/>
    <w:rsid w:val="00C216D7"/>
    <w:rsid w:val="00C27C23"/>
    <w:rsid w:val="00CC78A4"/>
    <w:rsid w:val="00F01FE5"/>
    <w:rsid w:val="00FF1FA0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5D7DCF"/>
  <w15:chartTrackingRefBased/>
  <w15:docId w15:val="{EA7C8943-488D-4CC3-A010-0B519C4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4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F5406"/>
  </w:style>
  <w:style w:type="paragraph" w:styleId="af0">
    <w:name w:val="footer"/>
    <w:basedOn w:val="a"/>
    <w:link w:val="af1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F5406"/>
  </w:style>
  <w:style w:type="character" w:styleId="af2">
    <w:name w:val="annotation reference"/>
    <w:basedOn w:val="a0"/>
    <w:uiPriority w:val="99"/>
    <w:semiHidden/>
    <w:unhideWhenUsed/>
    <w:rsid w:val="00FF54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F540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FF5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540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F5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https://anheuserbuschinbev-my.sharepoint.com/personal/yuliia_muzyka_chernigivske_ua/Documents/Desktop/SEP/10_&#1059;&#1090;&#1080;&#1083;&#1110;&#1079;&#1072;&#1094;&#1110;&#1103;/2026/2025_RFQ_&#1059;&#1090;&#1080;&#1083;&#1110;&#1079;&#1072;&#1094;&#1110;&#1103;.xls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6123578D0C3409C1101622D59BC44" ma:contentTypeVersion="16" ma:contentTypeDescription="Create a new document." ma:contentTypeScope="" ma:versionID="4bda71615c42b19c379873713ee6c911">
  <xsd:schema xmlns:xsd="http://www.w3.org/2001/XMLSchema" xmlns:xs="http://www.w3.org/2001/XMLSchema" xmlns:p="http://schemas.microsoft.com/office/2006/metadata/properties" xmlns:ns3="b354b7c3-e44c-4343-886d-eb273b0e5385" xmlns:ns4="e46ceaef-c013-4ba0-9a6c-97c10f1dc0bc" targetNamespace="http://schemas.microsoft.com/office/2006/metadata/properties" ma:root="true" ma:fieldsID="fcdc8bf9a4647f48c44d13c5d4fbceeb" ns3:_="" ns4:_="">
    <xsd:import namespace="b354b7c3-e44c-4343-886d-eb273b0e5385"/>
    <xsd:import namespace="e46ceaef-c013-4ba0-9a6c-97c10f1dc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b7c3-e44c-4343-886d-eb273b0e5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eaef-c013-4ba0-9a6c-97c10f1dc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4b7c3-e44c-4343-886d-eb273b0e5385" xsi:nil="true"/>
  </documentManagement>
</p:properties>
</file>

<file path=customXml/itemProps1.xml><?xml version="1.0" encoding="utf-8"?>
<ds:datastoreItem xmlns:ds="http://schemas.openxmlformats.org/officeDocument/2006/customXml" ds:itemID="{181F26DB-4E86-4415-ACDA-6CF676E16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092AA-975F-4129-8267-72211D19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4b7c3-e44c-4343-886d-eb273b0e5385"/>
    <ds:schemaRef ds:uri="e46ceaef-c013-4ba0-9a6c-97c10f1dc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3179E-F76A-4008-967D-01452A108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B42A-3CAB-4F58-A233-A300F139DD4F}">
  <ds:schemaRefs>
    <ds:schemaRef ds:uri="http://schemas.microsoft.com/office/2006/metadata/properties"/>
    <ds:schemaRef ds:uri="http://schemas.microsoft.com/office/infopath/2007/PartnerControls"/>
    <ds:schemaRef ds:uri="b354b7c3-e44c-4343-886d-eb273b0e53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Muzyka, Yuliia</dc:creator>
  <cp:keywords/>
  <dc:description/>
  <cp:lastModifiedBy>Muzyka, Yuliia</cp:lastModifiedBy>
  <cp:revision>2</cp:revision>
  <dcterms:created xsi:type="dcterms:W3CDTF">2025-11-18T11:31:00Z</dcterms:created>
  <dcterms:modified xsi:type="dcterms:W3CDTF">2025-11-18T11:31:00Z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0x0101009DA6123578D0C3409C1101622D59BC44</vt:lpwstr>
  </property>
</Properties>
</file>